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ABF3" w14:textId="4ABF29F1" w:rsidR="00B60A97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1465AA">
        <w:rPr>
          <w:rFonts w:asciiTheme="minorHAnsi" w:hAnsiTheme="minorHAnsi" w:cstheme="minorHAnsi"/>
          <w:color w:val="004D74"/>
          <w:sz w:val="28"/>
          <w:szCs w:val="28"/>
        </w:rPr>
        <w:t>66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1465AA">
        <w:rPr>
          <w:rFonts w:asciiTheme="minorHAnsi" w:hAnsiTheme="minorHAnsi" w:cstheme="minorHAnsi"/>
          <w:color w:val="004D74"/>
          <w:sz w:val="28"/>
          <w:szCs w:val="28"/>
        </w:rPr>
        <w:t>ACERA</w:t>
      </w:r>
    </w:p>
    <w:p w14:paraId="22B8EB87" w14:textId="77777777" w:rsidR="001465AA" w:rsidRPr="004E5A61" w:rsidRDefault="001465AA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614307B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1465AA">
        <w:rPr>
          <w:rFonts w:cs="Arial"/>
          <w:szCs w:val="20"/>
        </w:rPr>
        <w:t>bruin</w:t>
      </w:r>
    </w:p>
    <w:p w14:paraId="54AA7122" w14:textId="488D6244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1465AA">
        <w:rPr>
          <w:rFonts w:cs="Arial"/>
          <w:szCs w:val="20"/>
        </w:rPr>
        <w:t xml:space="preserve">donkerbruin met een nuance van </w:t>
      </w:r>
      <w:proofErr w:type="spellStart"/>
      <w:r w:rsidR="001465AA">
        <w:rPr>
          <w:rFonts w:cs="Arial"/>
          <w:szCs w:val="20"/>
        </w:rPr>
        <w:t>blauw-zwart</w:t>
      </w:r>
      <w:proofErr w:type="spellEnd"/>
    </w:p>
    <w:p w14:paraId="42F7217A" w14:textId="1EA5952A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/</w:t>
      </w:r>
      <w:proofErr w:type="gramEnd"/>
      <w:r w:rsidR="001515E9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1515E9" w:rsidRPr="001515E9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3CD264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264E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BC9F60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92C92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4371CF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264E4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027DECEC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E9DD3C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465AA">
        <w:rPr>
          <w:rFonts w:cs="Arial"/>
          <w:szCs w:val="20"/>
        </w:rPr>
        <w:t>NPD</w:t>
      </w:r>
    </w:p>
    <w:p w14:paraId="23623C20" w14:textId="58EC83EE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465AA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1FDCB50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465AA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  <w:bookmarkStart w:id="0" w:name="_GoBack"/>
      <w:bookmarkEnd w:id="0"/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465AA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032465-8118-471F-8180-EC06015A6883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2020-04-23T07:46:00Z</dcterms:created>
  <dcterms:modified xsi:type="dcterms:W3CDTF">2020-04-23T07:46:00Z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