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336C58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853EB9">
        <w:rPr>
          <w:rFonts w:asciiTheme="minorHAnsi" w:hAnsiTheme="minorHAnsi" w:cstheme="minorHAnsi"/>
          <w:color w:val="004D74"/>
          <w:sz w:val="28"/>
          <w:szCs w:val="28"/>
          <w:lang w:val="en-US"/>
        </w:rPr>
        <w:t>7</w:t>
      </w:r>
      <w:r w:rsidR="00AF6980">
        <w:rPr>
          <w:rFonts w:asciiTheme="minorHAnsi" w:hAnsiTheme="minorHAnsi" w:cstheme="minorHAnsi"/>
          <w:color w:val="004D74"/>
          <w:sz w:val="28"/>
          <w:szCs w:val="28"/>
          <w:lang w:val="en-US"/>
        </w:rPr>
        <w:t>6</w:t>
      </w:r>
      <w:r w:rsidRPr="00690FD3">
        <w:rPr>
          <w:rFonts w:asciiTheme="minorHAnsi" w:hAnsiTheme="minorHAnsi" w:cstheme="minorHAnsi"/>
          <w:color w:val="004D74"/>
          <w:sz w:val="28"/>
          <w:szCs w:val="28"/>
          <w:lang w:val="en-US"/>
        </w:rPr>
        <w:t xml:space="preserve">. </w:t>
      </w:r>
      <w:r w:rsidR="00AF6980">
        <w:rPr>
          <w:rFonts w:asciiTheme="minorHAnsi" w:hAnsiTheme="minorHAnsi" w:cstheme="minorHAnsi"/>
          <w:color w:val="004D74"/>
          <w:sz w:val="28"/>
          <w:szCs w:val="28"/>
          <w:lang w:val="en-US"/>
        </w:rPr>
        <w:t>CARBON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F81ED2"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La brique est cuite à </w:t>
      </w:r>
      <w:smartTag w:uri="urn:schemas-microsoft-com:office:smarttags" w:element="metricconverter">
        <w:smartTagPr>
          <w:attr w:name="ProductID" w:val="1080ﾰC"/>
        </w:smartTagPr>
        <w:r w:rsidR="0006119C" w:rsidRPr="0006119C">
          <w:rPr>
            <w:rFonts w:cs="Arial"/>
            <w:szCs w:val="20"/>
            <w:lang w:val="fr-FR"/>
          </w:rPr>
          <w:t>1080°C</w:t>
        </w:r>
      </w:smartTag>
      <w:r w:rsidR="0006119C" w:rsidRPr="0006119C">
        <w:rPr>
          <w:rFonts w:cs="Arial"/>
          <w:szCs w:val="20"/>
          <w:lang w:val="fr-FR"/>
        </w:rPr>
        <w:t xml:space="preserve"> dans une atmosphère oxydante.</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w:t>
      </w:r>
      <w:bookmarkStart w:id="1" w:name="_GoBack"/>
      <w:bookmarkEnd w:id="1"/>
      <w:r w:rsidRPr="00A1742A">
        <w:rPr>
          <w:rFonts w:cs="Arial"/>
          <w:szCs w:val="20"/>
          <w:lang w:val="fr-FR"/>
        </w:rPr>
        <w:t>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6E54F0A6"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w:t>
      </w:r>
      <w:r w:rsidR="00853EB9">
        <w:rPr>
          <w:rFonts w:cs="Arial"/>
          <w:szCs w:val="20"/>
          <w:lang w:val="en-US"/>
        </w:rPr>
        <w:t>rouge</w:t>
      </w:r>
      <w:r w:rsidR="00AF6980">
        <w:rPr>
          <w:rFonts w:cs="Arial"/>
          <w:szCs w:val="20"/>
          <w:lang w:val="en-US"/>
        </w:rPr>
        <w:t>-</w:t>
      </w:r>
      <w:proofErr w:type="spellStart"/>
      <w:r w:rsidR="00AF6980">
        <w:rPr>
          <w:rFonts w:cs="Arial"/>
          <w:szCs w:val="20"/>
          <w:lang w:val="en-US"/>
        </w:rPr>
        <w:t>brun</w:t>
      </w:r>
      <w:proofErr w:type="spellEnd"/>
    </w:p>
    <w:p w14:paraId="54AA7122" w14:textId="733033A8" w:rsidR="007B693F" w:rsidRPr="00AF6980" w:rsidRDefault="00BD1E45" w:rsidP="00C66D78">
      <w:pPr>
        <w:rPr>
          <w:rFonts w:cs="Arial"/>
          <w:szCs w:val="20"/>
          <w:lang w:val="en-US"/>
        </w:rPr>
      </w:pPr>
      <w:r w:rsidRPr="00AF6980">
        <w:rPr>
          <w:rFonts w:cs="Arial"/>
          <w:szCs w:val="20"/>
          <w:lang w:val="en-US"/>
        </w:rPr>
        <w:t xml:space="preserve">            </w:t>
      </w:r>
      <w:r w:rsidR="00A1742A" w:rsidRPr="00AF6980">
        <w:rPr>
          <w:rFonts w:cs="Arial"/>
          <w:szCs w:val="20"/>
          <w:lang w:val="en-US"/>
        </w:rPr>
        <w:t xml:space="preserve">    </w:t>
      </w:r>
      <w:r w:rsidR="00F87F9A" w:rsidRPr="00AF6980">
        <w:rPr>
          <w:rFonts w:cs="Arial"/>
          <w:szCs w:val="20"/>
          <w:lang w:val="en-US"/>
        </w:rPr>
        <w:t xml:space="preserve"> </w:t>
      </w:r>
      <w:r w:rsidRPr="00AF6980">
        <w:rPr>
          <w:rFonts w:cs="Arial"/>
          <w:szCs w:val="20"/>
          <w:lang w:val="en-US"/>
        </w:rPr>
        <w:t xml:space="preserve">- </w:t>
      </w:r>
      <w:r w:rsidR="00A1742A" w:rsidRPr="00AF6980">
        <w:rPr>
          <w:rFonts w:cs="Arial"/>
          <w:szCs w:val="20"/>
          <w:lang w:val="en-US"/>
        </w:rPr>
        <w:t>Description</w:t>
      </w:r>
      <w:r w:rsidR="00C66D78" w:rsidRPr="00AF6980">
        <w:rPr>
          <w:rFonts w:cs="Arial"/>
          <w:szCs w:val="20"/>
          <w:lang w:val="en-US"/>
        </w:rPr>
        <w:t xml:space="preserve">: </w:t>
      </w:r>
      <w:r w:rsidR="00AF6980" w:rsidRPr="00AF6980">
        <w:rPr>
          <w:rFonts w:cs="Arial"/>
          <w:szCs w:val="20"/>
          <w:lang w:val="en-US"/>
        </w:rPr>
        <w:t xml:space="preserve">nuances dans </w:t>
      </w:r>
      <w:proofErr w:type="spellStart"/>
      <w:r w:rsidR="00AF6980" w:rsidRPr="00AF6980">
        <w:rPr>
          <w:rFonts w:cs="Arial"/>
          <w:szCs w:val="20"/>
          <w:lang w:val="en-US"/>
        </w:rPr>
        <w:t>l’ensemble</w:t>
      </w:r>
      <w:proofErr w:type="spellEnd"/>
      <w:r w:rsidR="00AF6980" w:rsidRPr="00AF6980">
        <w:rPr>
          <w:rFonts w:cs="Arial"/>
          <w:szCs w:val="20"/>
          <w:lang w:val="en-US"/>
        </w:rPr>
        <w:t xml:space="preserve"> de la </w:t>
      </w:r>
      <w:proofErr w:type="spellStart"/>
      <w:r w:rsidR="00AF6980" w:rsidRPr="00AF6980">
        <w:rPr>
          <w:rFonts w:cs="Arial"/>
          <w:szCs w:val="20"/>
          <w:lang w:val="en-US"/>
        </w:rPr>
        <w:t>teinte</w:t>
      </w:r>
      <w:proofErr w:type="spellEnd"/>
      <w:r w:rsidR="00AF6980" w:rsidRPr="00AF6980">
        <w:rPr>
          <w:rFonts w:cs="Arial"/>
          <w:szCs w:val="20"/>
          <w:lang w:val="en-US"/>
        </w:rPr>
        <w:t xml:space="preserve"> bleu-</w:t>
      </w:r>
      <w:proofErr w:type="spellStart"/>
      <w:r w:rsidR="00AF6980" w:rsidRPr="00AF6980">
        <w:rPr>
          <w:rFonts w:cs="Arial"/>
          <w:szCs w:val="20"/>
          <w:lang w:val="en-US"/>
        </w:rPr>
        <w:t>pourpre</w:t>
      </w:r>
      <w:proofErr w:type="spellEnd"/>
      <w:r w:rsidR="00AF6980" w:rsidRPr="00AF6980">
        <w:rPr>
          <w:rFonts w:cs="Arial"/>
          <w:szCs w:val="20"/>
          <w:lang w:val="en-US"/>
        </w:rPr>
        <w:t xml:space="preserve"> à a</w:t>
      </w:r>
      <w:r w:rsidR="00AF6980">
        <w:rPr>
          <w:rFonts w:cs="Arial"/>
          <w:szCs w:val="20"/>
          <w:lang w:val="en-US"/>
        </w:rPr>
        <w:t>nthracite</w:t>
      </w:r>
    </w:p>
    <w:p w14:paraId="401EA02E" w14:textId="47FE6159"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F6980">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AF6980">
        <w:rPr>
          <w:rFonts w:cs="Arial"/>
          <w:szCs w:val="20"/>
          <w:lang w:val="en-US"/>
        </w:rPr>
        <w:t>0</w:t>
      </w:r>
      <w:r w:rsidRPr="00A1742A">
        <w:rPr>
          <w:rFonts w:cs="Arial"/>
          <w:szCs w:val="20"/>
          <w:lang w:val="en-US"/>
        </w:rPr>
        <w:t xml:space="preserve"> x 100 x </w:t>
      </w:r>
      <w:r w:rsidR="00AF6980">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AF6980" w:rsidRDefault="00B7007A" w:rsidP="00C66D78">
      <w:pPr>
        <w:rPr>
          <w:rFonts w:cs="Arial"/>
          <w:szCs w:val="20"/>
          <w:lang w:val="en-US"/>
        </w:rPr>
      </w:pPr>
      <w:proofErr w:type="spellStart"/>
      <w:r w:rsidRPr="00AF6980">
        <w:rPr>
          <w:rFonts w:cs="Arial"/>
          <w:szCs w:val="20"/>
          <w:lang w:val="en-US"/>
        </w:rPr>
        <w:t>Critères</w:t>
      </w:r>
      <w:proofErr w:type="spellEnd"/>
      <w:r w:rsidRPr="00AF6980">
        <w:rPr>
          <w:rFonts w:cs="Arial"/>
          <w:szCs w:val="20"/>
          <w:lang w:val="en-US"/>
        </w:rPr>
        <w:t xml:space="preserve"> de performance </w:t>
      </w:r>
      <w:proofErr w:type="spellStart"/>
      <w:r w:rsidRPr="00AF6980">
        <w:rPr>
          <w:rFonts w:cs="Arial"/>
          <w:szCs w:val="20"/>
          <w:lang w:val="en-US"/>
        </w:rPr>
        <w:t>essentielles</w:t>
      </w:r>
      <w:proofErr w:type="spellEnd"/>
      <w:r w:rsidRPr="00AF6980">
        <w:rPr>
          <w:rFonts w:cs="Arial"/>
          <w:szCs w:val="20"/>
          <w:lang w:val="en-US"/>
        </w:rPr>
        <w:t xml:space="preserve"> </w:t>
      </w:r>
      <w:proofErr w:type="spellStart"/>
      <w:r w:rsidRPr="00AF6980">
        <w:rPr>
          <w:rFonts w:cs="Arial"/>
          <w:szCs w:val="20"/>
          <w:lang w:val="en-US"/>
        </w:rPr>
        <w:t>selon</w:t>
      </w:r>
      <w:proofErr w:type="spellEnd"/>
      <w:r w:rsidRPr="00AF6980">
        <w:rPr>
          <w:rFonts w:cs="Arial"/>
          <w:szCs w:val="20"/>
          <w:lang w:val="en-US"/>
        </w:rPr>
        <w:t xml:space="preserve"> </w:t>
      </w:r>
      <w:r w:rsidR="00FE0F71" w:rsidRPr="00AF6980">
        <w:rPr>
          <w:rFonts w:cs="Arial"/>
          <w:szCs w:val="20"/>
          <w:lang w:val="en-US"/>
        </w:rPr>
        <w:t xml:space="preserve">CE </w:t>
      </w:r>
      <w:r w:rsidR="00C66D78" w:rsidRPr="00AF6980">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58118FF"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853EB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53EB9"/>
    <w:rsid w:val="00897611"/>
    <w:rsid w:val="008A33DE"/>
    <w:rsid w:val="009001B6"/>
    <w:rsid w:val="00911203"/>
    <w:rsid w:val="00951E39"/>
    <w:rsid w:val="009563D7"/>
    <w:rsid w:val="00966D90"/>
    <w:rsid w:val="00A06FA9"/>
    <w:rsid w:val="00A1742A"/>
    <w:rsid w:val="00A447DC"/>
    <w:rsid w:val="00A777DE"/>
    <w:rsid w:val="00A921F8"/>
    <w:rsid w:val="00AA1D88"/>
    <w:rsid w:val="00AF6980"/>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AB8C9-FCBD-41B2-A593-88DCB5F8EE8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ef7ec89-e9a7-4ad0-828a-4e7598e1c60b"/>
    <ds:schemaRef ds:uri="fc3d6be4-e267-4d4d-83f3-2f1cf3abea2f"/>
    <ds:schemaRef ds:uri="http://www.w3.org/XML/1998/namespace"/>
    <ds:schemaRef ds:uri="http://purl.org/dc/dcmitype/"/>
  </ds:schemaRefs>
</ds:datastoreItem>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CBE9DEEE-5411-4569-8CD7-0660669A8DD2}"/>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2020-04-30T07:58:00Z</dcterms:created>
  <dcterms:modified xsi:type="dcterms:W3CDTF">2020-04-30T07:58:00Z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