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AC7271C"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56503">
        <w:rPr>
          <w:rFonts w:asciiTheme="minorHAnsi" w:hAnsiTheme="minorHAnsi" w:cstheme="minorHAnsi"/>
          <w:color w:val="004D74"/>
          <w:sz w:val="28"/>
          <w:szCs w:val="28"/>
          <w:lang w:val="en-US"/>
        </w:rPr>
        <w:t>3</w:t>
      </w:r>
      <w:r w:rsidR="00904C7F">
        <w:rPr>
          <w:rFonts w:asciiTheme="minorHAnsi" w:hAnsiTheme="minorHAnsi" w:cstheme="minorHAnsi"/>
          <w:color w:val="004D74"/>
          <w:sz w:val="28"/>
          <w:szCs w:val="28"/>
          <w:lang w:val="en-US"/>
        </w:rPr>
        <w:t>3</w:t>
      </w:r>
      <w:r w:rsidR="003B1F7B">
        <w:rPr>
          <w:rFonts w:asciiTheme="minorHAnsi" w:hAnsiTheme="minorHAnsi" w:cstheme="minorHAnsi"/>
          <w:color w:val="004D74"/>
          <w:sz w:val="28"/>
          <w:szCs w:val="28"/>
          <w:lang w:val="en-US"/>
        </w:rPr>
        <w:t>4</w:t>
      </w:r>
      <w:r w:rsidRPr="00690FD3">
        <w:rPr>
          <w:rFonts w:asciiTheme="minorHAnsi" w:hAnsiTheme="minorHAnsi" w:cstheme="minorHAnsi"/>
          <w:color w:val="004D74"/>
          <w:sz w:val="28"/>
          <w:szCs w:val="28"/>
          <w:lang w:val="en-US"/>
        </w:rPr>
        <w:t xml:space="preserve">. </w:t>
      </w:r>
      <w:r w:rsidR="003B1F7B">
        <w:rPr>
          <w:rFonts w:asciiTheme="minorHAnsi" w:hAnsiTheme="minorHAnsi" w:cstheme="minorHAnsi"/>
          <w:color w:val="004D74"/>
          <w:sz w:val="28"/>
          <w:szCs w:val="28"/>
          <w:lang w:val="en-US"/>
        </w:rPr>
        <w:t>LUPUS</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4A0A2B19"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69358C">
        <w:rPr>
          <w:rFonts w:cs="Arial"/>
          <w:szCs w:val="20"/>
          <w:lang w:val="en-US"/>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68D67C69" w:rsidR="00172065"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69358C">
        <w:rPr>
          <w:rFonts w:cs="Arial"/>
          <w:szCs w:val="20"/>
          <w:lang w:val="fr-FR"/>
        </w:rPr>
        <w:t xml:space="preserve"> et l’argile « </w:t>
      </w:r>
      <w:proofErr w:type="spellStart"/>
      <w:r w:rsidR="000247F2">
        <w:rPr>
          <w:rFonts w:cs="Arial"/>
          <w:szCs w:val="20"/>
          <w:lang w:val="fr-FR"/>
        </w:rPr>
        <w:t>Hohenbusch</w:t>
      </w:r>
      <w:proofErr w:type="spellEnd"/>
      <w:r w:rsidR="000247F2">
        <w:rPr>
          <w:rFonts w:cs="Arial"/>
          <w:szCs w:val="20"/>
          <w:lang w:val="fr-FR"/>
        </w:rPr>
        <w:t xml:space="preserve"> </w:t>
      </w:r>
      <w:r w:rsidR="0069358C" w:rsidRPr="0069358C">
        <w:rPr>
          <w:rFonts w:cs="Arial"/>
          <w:szCs w:val="20"/>
          <w:lang w:val="fr-FR"/>
        </w:rPr>
        <w:t>»</w:t>
      </w:r>
      <w:r w:rsidR="00172065" w:rsidRPr="0069358C">
        <w:rPr>
          <w:rFonts w:eastAsiaTheme="minorHAnsi" w:cs="Arial"/>
          <w:szCs w:val="20"/>
          <w:lang w:val="en-US" w:eastAsia="en-US" w:bidi="ar-SA"/>
        </w:rPr>
        <w:t xml:space="preserve">. </w:t>
      </w:r>
      <w:r w:rsidR="0069358C" w:rsidRPr="0069358C">
        <w:rPr>
          <w:rFonts w:eastAsiaTheme="minorHAnsi" w:cs="Arial"/>
          <w:szCs w:val="20"/>
          <w:lang w:val="en-US" w:eastAsia="en-US" w:bidi="ar-SA"/>
        </w:rPr>
        <w:t xml:space="preserve">Par </w:t>
      </w:r>
      <w:proofErr w:type="spellStart"/>
      <w:r w:rsidR="0069358C" w:rsidRPr="0069358C">
        <w:rPr>
          <w:rFonts w:eastAsiaTheme="minorHAnsi" w:cs="Arial"/>
          <w:szCs w:val="20"/>
          <w:lang w:val="en-US" w:eastAsia="en-US" w:bidi="ar-SA"/>
        </w:rPr>
        <w:t>l’introduction</w:t>
      </w:r>
      <w:proofErr w:type="spellEnd"/>
      <w:r w:rsidR="0069358C" w:rsidRPr="0069358C">
        <w:rPr>
          <w:rFonts w:eastAsiaTheme="minorHAnsi" w:cs="Arial"/>
          <w:szCs w:val="20"/>
          <w:lang w:val="en-US" w:eastAsia="en-US" w:bidi="ar-SA"/>
        </w:rPr>
        <w:t xml:space="preserve"> de la technique “</w:t>
      </w:r>
      <w:proofErr w:type="spellStart"/>
      <w:r w:rsidR="0069358C" w:rsidRPr="0069358C">
        <w:rPr>
          <w:rFonts w:eastAsiaTheme="minorHAnsi" w:cs="Arial"/>
          <w:szCs w:val="20"/>
          <w:lang w:val="en-US" w:eastAsia="en-US" w:bidi="ar-SA"/>
        </w:rPr>
        <w:t>Wasserstrich</w:t>
      </w:r>
      <w:proofErr w:type="spellEnd"/>
      <w:r w:rsidR="0069358C" w:rsidRPr="0069358C">
        <w:rPr>
          <w:rFonts w:eastAsiaTheme="minorHAnsi" w:cs="Arial"/>
          <w:szCs w:val="20"/>
          <w:lang w:val="en-US" w:eastAsia="en-US" w:bidi="ar-SA"/>
        </w:rPr>
        <w:t xml:space="preserve">”, les faces </w:t>
      </w:r>
      <w:proofErr w:type="spellStart"/>
      <w:r w:rsidR="0069358C" w:rsidRPr="0069358C">
        <w:rPr>
          <w:rFonts w:eastAsiaTheme="minorHAnsi" w:cs="Arial"/>
          <w:szCs w:val="20"/>
          <w:lang w:val="en-US" w:eastAsia="en-US" w:bidi="ar-SA"/>
        </w:rPr>
        <w:t>visibles</w:t>
      </w:r>
      <w:proofErr w:type="spellEnd"/>
      <w:r w:rsidR="0069358C" w:rsidRPr="0069358C">
        <w:rPr>
          <w:rFonts w:eastAsiaTheme="minorHAnsi" w:cs="Arial"/>
          <w:szCs w:val="20"/>
          <w:lang w:val="en-US" w:eastAsia="en-US" w:bidi="ar-SA"/>
        </w:rPr>
        <w:t xml:space="preserve"> de la </w:t>
      </w:r>
      <w:proofErr w:type="spellStart"/>
      <w:r w:rsidR="0069358C" w:rsidRPr="0069358C">
        <w:rPr>
          <w:rFonts w:eastAsiaTheme="minorHAnsi" w:cs="Arial"/>
          <w:szCs w:val="20"/>
          <w:lang w:val="en-US" w:eastAsia="en-US" w:bidi="ar-SA"/>
        </w:rPr>
        <w:t>brique</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seront</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nervurées</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mais</w:t>
      </w:r>
      <w:proofErr w:type="spellEnd"/>
      <w:r w:rsidR="0069358C" w:rsidRPr="0069358C">
        <w:rPr>
          <w:rFonts w:eastAsiaTheme="minorHAnsi" w:cs="Arial"/>
          <w:szCs w:val="20"/>
          <w:lang w:val="en-US" w:eastAsia="en-US" w:bidi="ar-SA"/>
        </w:rPr>
        <w:t xml:space="preserve"> pas </w:t>
      </w:r>
      <w:proofErr w:type="spellStart"/>
      <w:r w:rsidR="0069358C">
        <w:rPr>
          <w:rFonts w:eastAsiaTheme="minorHAnsi" w:cs="Arial"/>
          <w:szCs w:val="20"/>
          <w:lang w:val="en-US" w:eastAsia="en-US" w:bidi="ar-SA"/>
        </w:rPr>
        <w:t>sablées</w:t>
      </w:r>
      <w:proofErr w:type="spellEnd"/>
      <w:r w:rsidR="0069358C" w:rsidRPr="0069358C">
        <w:rPr>
          <w:rFonts w:eastAsiaTheme="minorHAnsi" w:cs="Arial"/>
          <w:szCs w:val="20"/>
          <w:lang w:val="en-US" w:eastAsia="en-US" w:bidi="ar-SA"/>
        </w:rPr>
        <w:t>.</w:t>
      </w:r>
      <w:r w:rsidR="0069358C">
        <w:rPr>
          <w:rFonts w:eastAsiaTheme="minorHAnsi" w:cs="Arial"/>
          <w:szCs w:val="20"/>
          <w:lang w:val="en-US" w:eastAsia="en-US" w:bidi="ar-SA"/>
        </w:rPr>
        <w:t xml:space="preserve">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1303A749" w14:textId="77777777" w:rsidR="00904C7F" w:rsidRPr="000775F3" w:rsidRDefault="00904C7F" w:rsidP="00A436FF">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bookmarkStart w:id="1" w:name="_GoBack"/>
      <w:bookmarkEnd w:id="1"/>
      <w:proofErr w:type="gramEnd"/>
    </w:p>
    <w:p w14:paraId="6C2C6F60" w14:textId="42F67557" w:rsidR="00A1742A" w:rsidRP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69358C">
        <w:rPr>
          <w:rFonts w:cs="Arial"/>
          <w:szCs w:val="20"/>
          <w:lang w:val="fr-FR"/>
        </w:rPr>
        <w:t>légèrement</w:t>
      </w:r>
      <w:r w:rsidRPr="00A1742A">
        <w:rPr>
          <w:rFonts w:cs="Arial"/>
          <w:szCs w:val="20"/>
          <w:lang w:val="fr-FR"/>
        </w:rPr>
        <w:t xml:space="preserve"> nervurée; </w:t>
      </w:r>
      <w:r w:rsidR="0069358C">
        <w:rPr>
          <w:rFonts w:cs="Arial"/>
          <w:szCs w:val="20"/>
          <w:lang w:val="fr-FR"/>
        </w:rPr>
        <w:t xml:space="preserve">pas </w:t>
      </w:r>
      <w:r w:rsidRPr="00A1742A">
        <w:rPr>
          <w:rFonts w:cs="Arial"/>
          <w:szCs w:val="20"/>
          <w:lang w:val="fr-FR"/>
        </w:rPr>
        <w:t>sablée</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0775F3">
        <w:rPr>
          <w:rFonts w:cs="Arial"/>
          <w:szCs w:val="20"/>
          <w:lang w:val="en-US"/>
        </w:rPr>
        <w:t>gris</w:t>
      </w:r>
      <w:proofErr w:type="spellEnd"/>
    </w:p>
    <w:p w14:paraId="54AA7122" w14:textId="12F7B929"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proofErr w:type="spellEnd"/>
      <w:r w:rsidR="0069358C">
        <w:rPr>
          <w:rFonts w:cs="Arial"/>
          <w:szCs w:val="20"/>
          <w:lang w:val="en-US"/>
        </w:rPr>
        <w:t xml:space="preserve"> </w:t>
      </w:r>
      <w:r w:rsidR="00556503">
        <w:rPr>
          <w:rFonts w:cs="Arial"/>
          <w:szCs w:val="20"/>
          <w:lang w:val="en-US"/>
        </w:rPr>
        <w:t xml:space="preserve">avec des nuances </w:t>
      </w:r>
      <w:r w:rsidR="003B1F7B">
        <w:rPr>
          <w:rFonts w:cs="Arial"/>
          <w:szCs w:val="20"/>
          <w:lang w:val="en-US"/>
        </w:rPr>
        <w:t xml:space="preserve">en </w:t>
      </w:r>
      <w:proofErr w:type="spellStart"/>
      <w:r w:rsidR="003B1F7B">
        <w:rPr>
          <w:rFonts w:cs="Arial"/>
          <w:szCs w:val="20"/>
          <w:lang w:val="en-US"/>
        </w:rPr>
        <w:t>gris</w:t>
      </w:r>
      <w:proofErr w:type="spellEnd"/>
      <w:r w:rsidR="003B1F7B">
        <w:rPr>
          <w:rFonts w:cs="Arial"/>
          <w:szCs w:val="20"/>
          <w:lang w:val="en-US"/>
        </w:rPr>
        <w:t xml:space="preserve"> </w:t>
      </w:r>
      <w:proofErr w:type="spellStart"/>
      <w:r w:rsidR="000247F2">
        <w:rPr>
          <w:rFonts w:cs="Arial"/>
          <w:szCs w:val="20"/>
          <w:lang w:val="en-US"/>
        </w:rPr>
        <w:t>foncé</w:t>
      </w:r>
      <w:proofErr w:type="spellEnd"/>
    </w:p>
    <w:p w14:paraId="055FB852" w14:textId="30882C59" w:rsidR="00556503" w:rsidRDefault="00C66D78" w:rsidP="0069358C">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904C7F">
        <w:rPr>
          <w:rFonts w:cs="Arial"/>
          <w:szCs w:val="20"/>
          <w:lang w:val="en-US"/>
        </w:rPr>
        <w:t>)</w:t>
      </w:r>
      <w:r w:rsidR="00556503">
        <w:rPr>
          <w:rFonts w:cs="Arial"/>
          <w:szCs w:val="20"/>
          <w:lang w:val="en-US"/>
        </w:rPr>
        <w:t xml:space="preserve"> </w:t>
      </w:r>
    </w:p>
    <w:p w14:paraId="731A2F17" w14:textId="77777777" w:rsidR="0069358C" w:rsidRDefault="0069358C" w:rsidP="0069358C">
      <w:pPr>
        <w:spacing w:line="36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045592E"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0247F2">
        <w:rPr>
          <w:rFonts w:cs="Arial"/>
          <w:szCs w:val="20"/>
        </w:rPr>
        <w:t>12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8438F20"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w:t>
      </w:r>
      <w:r w:rsidR="000247F2">
        <w:rPr>
          <w:rFonts w:cs="Arial"/>
          <w:szCs w:val="20"/>
          <w:lang w:val="en-US"/>
        </w:rPr>
        <w:t>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CEA0348"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247F2">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247F2">
        <w:rPr>
          <w:rFonts w:cs="Arial"/>
          <w:szCs w:val="20"/>
        </w:rPr>
        <w:t>4</w:t>
      </w:r>
      <w:r w:rsidR="00172065">
        <w:rPr>
          <w:rFonts w:cs="Arial"/>
          <w:szCs w:val="20"/>
        </w:rPr>
        <w:t>,</w:t>
      </w:r>
      <w:r w:rsidR="000247F2">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247F2">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247F2"/>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830"/>
    <w:rsid w:val="003A4A80"/>
    <w:rsid w:val="003B1F7B"/>
    <w:rsid w:val="003D50BE"/>
    <w:rsid w:val="004A2F34"/>
    <w:rsid w:val="004A6696"/>
    <w:rsid w:val="004C6316"/>
    <w:rsid w:val="004E5A61"/>
    <w:rsid w:val="004F625F"/>
    <w:rsid w:val="005012A4"/>
    <w:rsid w:val="005268C8"/>
    <w:rsid w:val="00526DD4"/>
    <w:rsid w:val="00551C66"/>
    <w:rsid w:val="00555FDF"/>
    <w:rsid w:val="00556503"/>
    <w:rsid w:val="005819CB"/>
    <w:rsid w:val="005A0406"/>
    <w:rsid w:val="005C29D6"/>
    <w:rsid w:val="00637F79"/>
    <w:rsid w:val="006507D0"/>
    <w:rsid w:val="00673B57"/>
    <w:rsid w:val="00690FD3"/>
    <w:rsid w:val="0069358C"/>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318F"/>
    <w:rsid w:val="0083729C"/>
    <w:rsid w:val="00853EB9"/>
    <w:rsid w:val="00897611"/>
    <w:rsid w:val="008A33DE"/>
    <w:rsid w:val="008B426A"/>
    <w:rsid w:val="009001B6"/>
    <w:rsid w:val="00904C7F"/>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C5F5B-7F10-4D52-9579-0A7823179D0B}"/>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2020-05-04T13:23:00Z</dcterms:created>
  <dcterms:modified xsi:type="dcterms:W3CDTF">2020-05-04T13:23:00Z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