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F4A64" w14:textId="32D5379C" w:rsidR="00851516"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BD040A">
        <w:rPr>
          <w:rFonts w:asciiTheme="minorHAnsi" w:hAnsiTheme="minorHAnsi" w:cstheme="minorHAnsi"/>
          <w:color w:val="004D74"/>
          <w:sz w:val="28"/>
          <w:szCs w:val="28"/>
          <w:lang w:val="en-US"/>
        </w:rPr>
        <w:t>3</w:t>
      </w:r>
      <w:r w:rsidR="0069230B">
        <w:rPr>
          <w:rFonts w:asciiTheme="minorHAnsi" w:hAnsiTheme="minorHAnsi" w:cstheme="minorHAnsi"/>
          <w:color w:val="004D74"/>
          <w:sz w:val="28"/>
          <w:szCs w:val="28"/>
          <w:lang w:val="en-US"/>
        </w:rPr>
        <w:t>6</w:t>
      </w:r>
      <w:r w:rsidR="002F7736">
        <w:rPr>
          <w:rFonts w:asciiTheme="minorHAnsi" w:hAnsiTheme="minorHAnsi" w:cstheme="minorHAnsi"/>
          <w:color w:val="004D74"/>
          <w:sz w:val="28"/>
          <w:szCs w:val="28"/>
          <w:lang w:val="en-US"/>
        </w:rPr>
        <w:t>0</w:t>
      </w:r>
      <w:r w:rsidRPr="00690FD3">
        <w:rPr>
          <w:rFonts w:asciiTheme="minorHAnsi" w:hAnsiTheme="minorHAnsi" w:cstheme="minorHAnsi"/>
          <w:color w:val="004D74"/>
          <w:sz w:val="28"/>
          <w:szCs w:val="28"/>
          <w:lang w:val="en-US"/>
        </w:rPr>
        <w:t xml:space="preserve">. </w:t>
      </w:r>
      <w:bookmarkStart w:id="0" w:name="_Hlk10022365"/>
      <w:r w:rsidR="005D2EE0">
        <w:rPr>
          <w:rFonts w:asciiTheme="minorHAnsi" w:hAnsiTheme="minorHAnsi" w:cstheme="minorHAnsi"/>
          <w:color w:val="004D74"/>
          <w:sz w:val="28"/>
          <w:szCs w:val="28"/>
          <w:lang w:val="en-US"/>
        </w:rPr>
        <w:t xml:space="preserve">WAPPER/RAINBOW </w:t>
      </w:r>
      <w:r w:rsidR="0069230B">
        <w:rPr>
          <w:rFonts w:asciiTheme="minorHAnsi" w:hAnsiTheme="minorHAnsi" w:cstheme="minorHAnsi"/>
          <w:color w:val="004D74"/>
          <w:sz w:val="28"/>
          <w:szCs w:val="28"/>
          <w:lang w:val="en-US"/>
        </w:rPr>
        <w:t>SNOWDUST</w:t>
      </w:r>
    </w:p>
    <w:p w14:paraId="08E7ABF3" w14:textId="60A516F9" w:rsidR="00B60A97" w:rsidRPr="00F144D2" w:rsidRDefault="00F144D2" w:rsidP="004E5A61">
      <w:pPr>
        <w:rPr>
          <w:rFonts w:cs="Arial"/>
          <w:i/>
          <w:szCs w:val="20"/>
          <w:lang w:val="en-US"/>
        </w:rPr>
      </w:pPr>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0775F3">
        <w:rPr>
          <w:rFonts w:cs="Arial"/>
          <w:i/>
          <w:szCs w:val="20"/>
          <w:lang w:val="en-US"/>
        </w:rPr>
        <w:t>es</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0775F3" w:rsidRDefault="00FA5727" w:rsidP="00C66D78">
      <w:pPr>
        <w:rPr>
          <w:rFonts w:cs="Arial"/>
          <w:b/>
          <w:szCs w:val="20"/>
          <w:u w:val="single"/>
          <w:lang w:val="en-US"/>
        </w:rPr>
      </w:pPr>
      <w:proofErr w:type="spellStart"/>
      <w:r w:rsidRPr="000775F3">
        <w:rPr>
          <w:rFonts w:cs="Arial"/>
          <w:b/>
          <w:szCs w:val="20"/>
          <w:u w:val="single"/>
          <w:lang w:val="en-US"/>
        </w:rPr>
        <w:t>Matériau</w:t>
      </w:r>
      <w:proofErr w:type="spellEnd"/>
    </w:p>
    <w:p w14:paraId="16D4B191" w14:textId="7CE77EDE" w:rsidR="00C66D78" w:rsidRPr="000775F3" w:rsidRDefault="0006119C" w:rsidP="00C66D78">
      <w:pPr>
        <w:rPr>
          <w:rFonts w:cs="Arial"/>
          <w:szCs w:val="20"/>
          <w:lang w:val="en-US"/>
        </w:rPr>
      </w:pPr>
      <w:r w:rsidRPr="000775F3">
        <w:rPr>
          <w:rFonts w:cs="Arial"/>
          <w:szCs w:val="20"/>
          <w:u w:val="single"/>
          <w:lang w:val="en-US"/>
        </w:rPr>
        <w:t xml:space="preserve">Type de </w:t>
      </w:r>
      <w:proofErr w:type="spellStart"/>
      <w:r w:rsidRPr="000775F3">
        <w:rPr>
          <w:rFonts w:cs="Arial"/>
          <w:szCs w:val="20"/>
          <w:u w:val="single"/>
          <w:lang w:val="en-US"/>
        </w:rPr>
        <w:t>produit</w:t>
      </w:r>
      <w:proofErr w:type="spellEnd"/>
    </w:p>
    <w:p w14:paraId="78ACC1F8" w14:textId="728BC57F" w:rsidR="00C66D78" w:rsidRPr="000775F3" w:rsidRDefault="00C66D78" w:rsidP="00C66D78">
      <w:pPr>
        <w:rPr>
          <w:rFonts w:cs="Arial"/>
          <w:szCs w:val="20"/>
          <w:lang w:val="en-US"/>
        </w:rPr>
      </w:pPr>
      <w:r w:rsidRPr="000775F3">
        <w:rPr>
          <w:rFonts w:cs="Arial"/>
          <w:szCs w:val="20"/>
          <w:lang w:val="en-US"/>
        </w:rPr>
        <w:t xml:space="preserve">Type </w:t>
      </w:r>
      <w:r w:rsidR="0006119C" w:rsidRPr="000775F3">
        <w:rPr>
          <w:rFonts w:cs="Arial"/>
          <w:szCs w:val="20"/>
          <w:lang w:val="en-US"/>
        </w:rPr>
        <w:t xml:space="preserve">de </w:t>
      </w:r>
      <w:proofErr w:type="spellStart"/>
      <w:r w:rsidR="0006119C" w:rsidRPr="000775F3">
        <w:rPr>
          <w:rFonts w:cs="Arial"/>
          <w:szCs w:val="20"/>
          <w:lang w:val="en-US"/>
        </w:rPr>
        <w:t>brique</w:t>
      </w:r>
      <w:proofErr w:type="spellEnd"/>
      <w:r w:rsidRPr="000775F3">
        <w:rPr>
          <w:rFonts w:cs="Arial"/>
          <w:szCs w:val="20"/>
          <w:lang w:val="en-US"/>
        </w:rPr>
        <w:t xml:space="preserve">: </w:t>
      </w:r>
      <w:proofErr w:type="spellStart"/>
      <w:r w:rsidR="0006119C" w:rsidRPr="000775F3">
        <w:rPr>
          <w:rFonts w:cs="Arial"/>
          <w:szCs w:val="20"/>
          <w:lang w:val="en-US"/>
        </w:rPr>
        <w:t>moulée</w:t>
      </w:r>
      <w:proofErr w:type="spellEnd"/>
      <w:r w:rsidR="00690FD3" w:rsidRPr="000775F3">
        <w:rPr>
          <w:rFonts w:cs="Arial"/>
          <w:szCs w:val="20"/>
          <w:lang w:val="en-US"/>
        </w:rPr>
        <w:t>-</w:t>
      </w:r>
      <w:r w:rsidR="0006119C" w:rsidRPr="000775F3">
        <w:rPr>
          <w:rFonts w:cs="Arial"/>
          <w:szCs w:val="20"/>
          <w:lang w:val="en-US"/>
        </w:rPr>
        <w:t>main</w:t>
      </w:r>
      <w:r w:rsidR="000775F3" w:rsidRPr="000775F3">
        <w:rPr>
          <w:rFonts w:cs="Arial"/>
          <w:szCs w:val="20"/>
          <w:lang w:val="en-US"/>
        </w:rPr>
        <w:t xml:space="preserve"> </w:t>
      </w:r>
      <w:proofErr w:type="spellStart"/>
      <w:r w:rsidR="000775F3">
        <w:rPr>
          <w:rFonts w:cs="Arial"/>
          <w:szCs w:val="20"/>
          <w:lang w:val="en-US"/>
        </w:rPr>
        <w:t>authentique</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172065">
      <w:pPr>
        <w:spacing w:line="360" w:lineRule="auto"/>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3D7A3328" w14:textId="0D63BD39" w:rsidR="0067092E" w:rsidRPr="00213902" w:rsidRDefault="000775F3" w:rsidP="00213902">
      <w:pPr>
        <w:widowControl/>
        <w:adjustRightInd w:val="0"/>
        <w:spacing w:before="0" w:line="360" w:lineRule="auto"/>
        <w:rPr>
          <w:rFonts w:eastAsiaTheme="minorHAnsi" w:cs="Arial"/>
          <w:szCs w:val="20"/>
          <w:lang w:val="fr-FR" w:eastAsia="en-US" w:bidi="ar-SA"/>
        </w:rPr>
      </w:pPr>
      <w:r w:rsidRPr="005819CB">
        <w:rPr>
          <w:rFonts w:cs="Arial"/>
          <w:szCs w:val="20"/>
          <w:lang w:val="fr-FR"/>
        </w:rPr>
        <w:t>Ce produit naturel est composé d’</w:t>
      </w:r>
      <w:r>
        <w:rPr>
          <w:rFonts w:cs="Arial"/>
          <w:szCs w:val="20"/>
          <w:lang w:val="fr-FR"/>
        </w:rPr>
        <w:t>un mélange de différents types d’</w:t>
      </w:r>
      <w:r w:rsidRPr="005819CB">
        <w:rPr>
          <w:rFonts w:cs="Arial"/>
          <w:szCs w:val="20"/>
          <w:lang w:val="fr-FR"/>
        </w:rPr>
        <w:t>argile</w:t>
      </w:r>
      <w:r>
        <w:rPr>
          <w:rFonts w:cs="Arial"/>
          <w:szCs w:val="20"/>
          <w:lang w:val="fr-FR"/>
        </w:rPr>
        <w:t>, e.a.</w:t>
      </w:r>
      <w:r w:rsidR="00BD040A">
        <w:rPr>
          <w:rFonts w:cs="Arial"/>
          <w:szCs w:val="20"/>
          <w:lang w:val="fr-FR"/>
        </w:rPr>
        <w:t xml:space="preserve"> </w:t>
      </w:r>
      <w:r>
        <w:rPr>
          <w:rFonts w:cs="Arial"/>
          <w:szCs w:val="20"/>
          <w:lang w:val="fr-FR"/>
        </w:rPr>
        <w:t>les argiles « </w:t>
      </w:r>
      <w:proofErr w:type="spellStart"/>
      <w:r>
        <w:rPr>
          <w:rFonts w:cs="Arial"/>
          <w:szCs w:val="20"/>
          <w:lang w:val="fr-FR"/>
        </w:rPr>
        <w:t>Löss</w:t>
      </w:r>
      <w:proofErr w:type="spellEnd"/>
      <w:r>
        <w:rPr>
          <w:rFonts w:cs="Arial"/>
          <w:szCs w:val="20"/>
          <w:lang w:val="fr-FR"/>
        </w:rPr>
        <w:t> » du plateau de Beek</w:t>
      </w:r>
      <w:r w:rsidR="00D57ED3">
        <w:rPr>
          <w:rFonts w:cs="Arial"/>
          <w:szCs w:val="20"/>
          <w:lang w:val="fr-FR"/>
        </w:rPr>
        <w:t xml:space="preserve">. </w:t>
      </w:r>
      <w:r w:rsidRPr="0006119C">
        <w:rPr>
          <w:rFonts w:cs="Arial"/>
          <w:szCs w:val="20"/>
          <w:lang w:val="fr-FR"/>
        </w:rPr>
        <w:t>La forme de la brique provient de son procédé de production moulée-main</w:t>
      </w:r>
      <w:r>
        <w:rPr>
          <w:rFonts w:cs="Arial"/>
          <w:szCs w:val="20"/>
          <w:lang w:val="fr-FR"/>
        </w:rPr>
        <w:t xml:space="preserve"> authentique</w:t>
      </w:r>
      <w:r w:rsidRPr="0006119C">
        <w:rPr>
          <w:rFonts w:cs="Arial"/>
          <w:szCs w:val="20"/>
          <w:lang w:val="fr-FR"/>
        </w:rPr>
        <w:t>, par lequel chaque brique est moulée individuellement en jetant une boule d’argile dans un moule préalablement sablé</w:t>
      </w:r>
      <w:r w:rsidR="00213902">
        <w:rPr>
          <w:rFonts w:cs="Arial"/>
          <w:szCs w:val="20"/>
          <w:lang w:val="fr-FR"/>
        </w:rPr>
        <w:t xml:space="preserve">. </w:t>
      </w:r>
      <w:r w:rsidR="00213902" w:rsidRPr="00213902">
        <w:rPr>
          <w:rFonts w:eastAsiaTheme="minorHAnsi" w:cs="Arial"/>
          <w:szCs w:val="20"/>
          <w:lang w:val="en-US" w:eastAsia="en-US" w:bidi="ar-SA"/>
        </w:rPr>
        <w:t xml:space="preserve">Un coating de </w:t>
      </w:r>
      <w:proofErr w:type="spellStart"/>
      <w:r w:rsidR="00213902" w:rsidRPr="00213902">
        <w:rPr>
          <w:rFonts w:eastAsiaTheme="minorHAnsi" w:cs="Arial"/>
          <w:szCs w:val="20"/>
          <w:lang w:val="en-US" w:eastAsia="en-US" w:bidi="ar-SA"/>
        </w:rPr>
        <w:t>finition</w:t>
      </w:r>
      <w:proofErr w:type="spellEnd"/>
      <w:r w:rsidR="00213902" w:rsidRPr="00213902">
        <w:rPr>
          <w:rFonts w:eastAsiaTheme="minorHAnsi" w:cs="Arial"/>
          <w:szCs w:val="20"/>
          <w:lang w:val="en-US" w:eastAsia="en-US" w:bidi="ar-SA"/>
        </w:rPr>
        <w:t xml:space="preserve"> </w:t>
      </w:r>
      <w:r w:rsidR="002F7736">
        <w:rPr>
          <w:rFonts w:eastAsiaTheme="minorHAnsi" w:cs="Arial"/>
          <w:szCs w:val="20"/>
          <w:lang w:val="en-US" w:eastAsia="en-US" w:bidi="ar-SA"/>
        </w:rPr>
        <w:t>blanche</w:t>
      </w:r>
      <w:r w:rsidR="00213902" w:rsidRPr="00213902">
        <w:rPr>
          <w:rFonts w:eastAsiaTheme="minorHAnsi" w:cs="Arial"/>
          <w:szCs w:val="20"/>
          <w:lang w:val="en-US" w:eastAsia="en-US" w:bidi="ar-SA"/>
        </w:rPr>
        <w:t xml:space="preserve"> à base de mélange de </w:t>
      </w:r>
      <w:proofErr w:type="spellStart"/>
      <w:r w:rsidR="00213902" w:rsidRPr="00213902">
        <w:rPr>
          <w:rFonts w:eastAsiaTheme="minorHAnsi" w:cs="Arial"/>
          <w:szCs w:val="20"/>
          <w:lang w:val="en-US" w:eastAsia="en-US" w:bidi="ar-SA"/>
        </w:rPr>
        <w:t>ciment</w:t>
      </w:r>
      <w:proofErr w:type="spellEnd"/>
      <w:r w:rsidR="00213902" w:rsidRPr="00213902">
        <w:rPr>
          <w:rFonts w:eastAsiaTheme="minorHAnsi" w:cs="Arial"/>
          <w:szCs w:val="20"/>
          <w:lang w:val="en-US" w:eastAsia="en-US" w:bidi="ar-SA"/>
        </w:rPr>
        <w:t xml:space="preserve"> </w:t>
      </w:r>
      <w:proofErr w:type="spellStart"/>
      <w:r w:rsidR="00213902" w:rsidRPr="00213902">
        <w:rPr>
          <w:rFonts w:eastAsiaTheme="minorHAnsi" w:cs="Arial"/>
          <w:szCs w:val="20"/>
          <w:lang w:val="en-US" w:eastAsia="en-US" w:bidi="ar-SA"/>
        </w:rPr>
        <w:t>est</w:t>
      </w:r>
      <w:proofErr w:type="spellEnd"/>
      <w:r w:rsidR="00213902" w:rsidRPr="00213902">
        <w:rPr>
          <w:rFonts w:eastAsiaTheme="minorHAnsi" w:cs="Arial"/>
          <w:szCs w:val="20"/>
          <w:lang w:val="en-US" w:eastAsia="en-US" w:bidi="ar-SA"/>
        </w:rPr>
        <w:t xml:space="preserve"> appliqué sur la surface </w:t>
      </w:r>
      <w:proofErr w:type="spellStart"/>
      <w:r w:rsidR="00213902" w:rsidRPr="00213902">
        <w:rPr>
          <w:rFonts w:eastAsiaTheme="minorHAnsi" w:cs="Arial"/>
          <w:szCs w:val="20"/>
          <w:lang w:val="en-US" w:eastAsia="en-US" w:bidi="ar-SA"/>
        </w:rPr>
        <w:t>moulée</w:t>
      </w:r>
      <w:proofErr w:type="spellEnd"/>
      <w:r w:rsidR="00213902">
        <w:rPr>
          <w:rFonts w:eastAsiaTheme="minorHAnsi" w:cs="Arial"/>
          <w:szCs w:val="20"/>
          <w:lang w:val="en-US" w:eastAsia="en-US" w:bidi="ar-SA"/>
        </w:rPr>
        <w:t>-</w:t>
      </w:r>
      <w:r w:rsidR="00213902" w:rsidRPr="00213902">
        <w:rPr>
          <w:rFonts w:eastAsiaTheme="minorHAnsi" w:cs="Arial"/>
          <w:szCs w:val="20"/>
          <w:lang w:val="en-US" w:eastAsia="en-US" w:bidi="ar-SA"/>
        </w:rPr>
        <w:t xml:space="preserve">main. La </w:t>
      </w:r>
      <w:proofErr w:type="spellStart"/>
      <w:r w:rsidR="00213902" w:rsidRPr="00213902">
        <w:rPr>
          <w:rFonts w:eastAsiaTheme="minorHAnsi" w:cs="Arial"/>
          <w:szCs w:val="20"/>
          <w:lang w:val="en-US" w:eastAsia="en-US" w:bidi="ar-SA"/>
        </w:rPr>
        <w:t>brique</w:t>
      </w:r>
      <w:proofErr w:type="spellEnd"/>
      <w:r w:rsidR="00213902" w:rsidRPr="00213902">
        <w:rPr>
          <w:rFonts w:eastAsiaTheme="minorHAnsi" w:cs="Arial"/>
          <w:szCs w:val="20"/>
          <w:lang w:val="en-US" w:eastAsia="en-US" w:bidi="ar-SA"/>
        </w:rPr>
        <w:t xml:space="preserve"> et le coating </w:t>
      </w:r>
      <w:proofErr w:type="spellStart"/>
      <w:r w:rsidR="00213902" w:rsidRPr="00213902">
        <w:rPr>
          <w:rFonts w:eastAsiaTheme="minorHAnsi" w:cs="Arial"/>
          <w:szCs w:val="20"/>
          <w:lang w:val="en-US" w:eastAsia="en-US" w:bidi="ar-SA"/>
        </w:rPr>
        <w:t>sont</w:t>
      </w:r>
      <w:proofErr w:type="spellEnd"/>
      <w:r w:rsidR="00213902" w:rsidRPr="00213902">
        <w:rPr>
          <w:rFonts w:eastAsiaTheme="minorHAnsi" w:cs="Arial"/>
          <w:szCs w:val="20"/>
          <w:lang w:val="en-US" w:eastAsia="en-US" w:bidi="ar-SA"/>
        </w:rPr>
        <w:t xml:space="preserve"> </w:t>
      </w:r>
      <w:proofErr w:type="spellStart"/>
      <w:r w:rsidR="00213902" w:rsidRPr="00213902">
        <w:rPr>
          <w:rFonts w:eastAsiaTheme="minorHAnsi" w:cs="Arial"/>
          <w:szCs w:val="20"/>
          <w:lang w:val="en-US" w:eastAsia="en-US" w:bidi="ar-SA"/>
        </w:rPr>
        <w:t>absolument</w:t>
      </w:r>
      <w:proofErr w:type="spellEnd"/>
      <w:r w:rsidR="00213902" w:rsidRPr="00213902">
        <w:rPr>
          <w:rFonts w:eastAsiaTheme="minorHAnsi" w:cs="Arial"/>
          <w:szCs w:val="20"/>
          <w:lang w:val="en-US" w:eastAsia="en-US" w:bidi="ar-SA"/>
        </w:rPr>
        <w:t xml:space="preserve"> </w:t>
      </w:r>
      <w:proofErr w:type="spellStart"/>
      <w:r w:rsidR="00213902" w:rsidRPr="00213902">
        <w:rPr>
          <w:rFonts w:eastAsiaTheme="minorHAnsi" w:cs="Arial"/>
          <w:szCs w:val="20"/>
          <w:lang w:val="en-US" w:eastAsia="en-US" w:bidi="ar-SA"/>
        </w:rPr>
        <w:t>résistants</w:t>
      </w:r>
      <w:proofErr w:type="spellEnd"/>
      <w:r w:rsidR="00213902" w:rsidRPr="00213902">
        <w:rPr>
          <w:rFonts w:eastAsiaTheme="minorHAnsi" w:cs="Arial"/>
          <w:szCs w:val="20"/>
          <w:lang w:val="en-US" w:eastAsia="en-US" w:bidi="ar-SA"/>
        </w:rPr>
        <w:t xml:space="preserve"> au gel et les </w:t>
      </w:r>
      <w:proofErr w:type="spellStart"/>
      <w:r w:rsidR="00213902" w:rsidRPr="00213902">
        <w:rPr>
          <w:rFonts w:eastAsiaTheme="minorHAnsi" w:cs="Arial"/>
          <w:szCs w:val="20"/>
          <w:lang w:val="en-US" w:eastAsia="en-US" w:bidi="ar-SA"/>
        </w:rPr>
        <w:t>propriétés</w:t>
      </w:r>
      <w:proofErr w:type="spellEnd"/>
      <w:r w:rsidR="00213902">
        <w:rPr>
          <w:rFonts w:eastAsiaTheme="minorHAnsi" w:cs="Arial"/>
          <w:szCs w:val="20"/>
          <w:lang w:val="en-US" w:eastAsia="en-US" w:bidi="ar-SA"/>
        </w:rPr>
        <w:t xml:space="preserve"> </w:t>
      </w:r>
      <w:proofErr w:type="spellStart"/>
      <w:r w:rsidR="00213902" w:rsidRPr="00213902">
        <w:rPr>
          <w:rFonts w:eastAsiaTheme="minorHAnsi" w:cs="Arial"/>
          <w:szCs w:val="20"/>
          <w:lang w:val="en-US" w:eastAsia="en-US" w:bidi="ar-SA"/>
        </w:rPr>
        <w:t>physicochimiques</w:t>
      </w:r>
      <w:proofErr w:type="spellEnd"/>
      <w:r w:rsidR="00213902">
        <w:rPr>
          <w:rFonts w:eastAsiaTheme="minorHAnsi" w:cs="Arial"/>
          <w:szCs w:val="20"/>
          <w:lang w:val="en-US" w:eastAsia="en-US" w:bidi="ar-SA"/>
        </w:rPr>
        <w:t xml:space="preserve"> </w:t>
      </w:r>
      <w:r w:rsidR="00213902" w:rsidRPr="00213902">
        <w:rPr>
          <w:rFonts w:eastAsiaTheme="minorHAnsi" w:cs="Arial"/>
          <w:szCs w:val="20"/>
          <w:lang w:val="en-US" w:eastAsia="en-US" w:bidi="ar-SA"/>
        </w:rPr>
        <w:t xml:space="preserve">de la respiration et du </w:t>
      </w:r>
      <w:proofErr w:type="spellStart"/>
      <w:r w:rsidR="00213902" w:rsidRPr="00213902">
        <w:rPr>
          <w:rFonts w:eastAsiaTheme="minorHAnsi" w:cs="Arial"/>
          <w:szCs w:val="20"/>
          <w:lang w:val="en-US" w:eastAsia="en-US" w:bidi="ar-SA"/>
        </w:rPr>
        <w:t>contrôle</w:t>
      </w:r>
      <w:proofErr w:type="spellEnd"/>
      <w:r w:rsidR="00213902" w:rsidRPr="00213902">
        <w:rPr>
          <w:rFonts w:eastAsiaTheme="minorHAnsi" w:cs="Arial"/>
          <w:szCs w:val="20"/>
          <w:lang w:val="en-US" w:eastAsia="en-US" w:bidi="ar-SA"/>
        </w:rPr>
        <w:t xml:space="preserve"> de </w:t>
      </w:r>
      <w:proofErr w:type="spellStart"/>
      <w:r w:rsidR="00213902" w:rsidRPr="00213902">
        <w:rPr>
          <w:rFonts w:eastAsiaTheme="minorHAnsi" w:cs="Arial"/>
          <w:szCs w:val="20"/>
          <w:lang w:val="en-US" w:eastAsia="en-US" w:bidi="ar-SA"/>
        </w:rPr>
        <w:t>l'humidité</w:t>
      </w:r>
      <w:proofErr w:type="spellEnd"/>
      <w:r w:rsidR="00213902" w:rsidRPr="00213902">
        <w:rPr>
          <w:rFonts w:eastAsiaTheme="minorHAnsi" w:cs="Arial"/>
          <w:szCs w:val="20"/>
          <w:lang w:val="en-US" w:eastAsia="en-US" w:bidi="ar-SA"/>
        </w:rPr>
        <w:t xml:space="preserve"> </w:t>
      </w:r>
      <w:proofErr w:type="spellStart"/>
      <w:r w:rsidR="00213902" w:rsidRPr="00213902">
        <w:rPr>
          <w:rFonts w:eastAsiaTheme="minorHAnsi" w:cs="Arial"/>
          <w:szCs w:val="20"/>
          <w:lang w:val="en-US" w:eastAsia="en-US" w:bidi="ar-SA"/>
        </w:rPr>
        <w:t>restent</w:t>
      </w:r>
      <w:proofErr w:type="spellEnd"/>
      <w:r w:rsidR="00213902" w:rsidRPr="00213902">
        <w:rPr>
          <w:rFonts w:eastAsiaTheme="minorHAnsi" w:cs="Arial"/>
          <w:szCs w:val="20"/>
          <w:lang w:val="en-US" w:eastAsia="en-US" w:bidi="ar-SA"/>
        </w:rPr>
        <w:t xml:space="preserve"> </w:t>
      </w:r>
      <w:proofErr w:type="spellStart"/>
      <w:r w:rsidR="00213902" w:rsidRPr="00213902">
        <w:rPr>
          <w:rFonts w:eastAsiaTheme="minorHAnsi" w:cs="Arial"/>
          <w:szCs w:val="20"/>
          <w:lang w:val="en-US" w:eastAsia="en-US" w:bidi="ar-SA"/>
        </w:rPr>
        <w:t>garanties</w:t>
      </w:r>
      <w:proofErr w:type="spellEnd"/>
      <w:r w:rsidR="00213902" w:rsidRPr="00213902">
        <w:rPr>
          <w:rFonts w:eastAsiaTheme="minorHAnsi" w:cs="Arial"/>
          <w:szCs w:val="20"/>
          <w:lang w:val="en-US" w:eastAsia="en-US" w:bidi="ar-SA"/>
        </w:rPr>
        <w:t>.</w:t>
      </w:r>
    </w:p>
    <w:p w14:paraId="6C900569" w14:textId="30956995" w:rsidR="00A1742A" w:rsidRPr="00A1742A" w:rsidRDefault="0067092E" w:rsidP="00A436FF">
      <w:pPr>
        <w:widowControl/>
        <w:adjustRightInd w:val="0"/>
        <w:spacing w:before="0" w:line="360" w:lineRule="auto"/>
        <w:rPr>
          <w:rFonts w:cs="Arial"/>
          <w:szCs w:val="20"/>
          <w:lang w:val="fr-FR"/>
        </w:rPr>
      </w:pPr>
      <w:r w:rsidRPr="00FA5727">
        <w:rPr>
          <w:rFonts w:cs="Arial"/>
          <w:b/>
          <w:szCs w:val="20"/>
          <w:u w:val="single"/>
          <w:lang w:val="fr-FR"/>
        </w:rPr>
        <w:t>Spécifications</w:t>
      </w:r>
      <w:r w:rsidRPr="00A1742A">
        <w:rPr>
          <w:rFonts w:cs="Arial"/>
          <w:szCs w:val="20"/>
          <w:lang w:val="fr-FR"/>
        </w:rPr>
        <w:t xml:space="preserve"> :</w:t>
      </w:r>
    </w:p>
    <w:p w14:paraId="6C2C6F60" w14:textId="7DD1DCCA" w:rsidR="00A1742A" w:rsidRDefault="00A1742A" w:rsidP="000775F3">
      <w:pPr>
        <w:spacing w:line="360" w:lineRule="auto"/>
        <w:rPr>
          <w:rFonts w:cs="Arial"/>
          <w:szCs w:val="20"/>
          <w:lang w:val="fr-FR"/>
        </w:rPr>
      </w:pPr>
      <w:r w:rsidRPr="00A1742A">
        <w:rPr>
          <w:rFonts w:cs="Arial"/>
          <w:szCs w:val="20"/>
          <w:lang w:val="fr-FR"/>
        </w:rPr>
        <w:t xml:space="preserve">Texture de la </w:t>
      </w:r>
      <w:proofErr w:type="gramStart"/>
      <w:r w:rsidRPr="00A1742A">
        <w:rPr>
          <w:rFonts w:cs="Arial"/>
          <w:szCs w:val="20"/>
          <w:lang w:val="fr-FR"/>
        </w:rPr>
        <w:t>surface:</w:t>
      </w:r>
      <w:proofErr w:type="gramEnd"/>
      <w:r w:rsidRPr="00A1742A">
        <w:rPr>
          <w:rFonts w:cs="Arial"/>
          <w:szCs w:val="20"/>
          <w:lang w:val="fr-FR"/>
        </w:rPr>
        <w:t xml:space="preserve"> rugueuse et nervurée; sablée de 5 côté</w:t>
      </w:r>
      <w:r w:rsidR="00632987">
        <w:rPr>
          <w:rFonts w:cs="Arial"/>
          <w:szCs w:val="20"/>
          <w:lang w:val="fr-FR"/>
        </w:rPr>
        <w:t>s</w:t>
      </w:r>
    </w:p>
    <w:p w14:paraId="7FB994CE" w14:textId="486097E4" w:rsidR="00A1742A" w:rsidRPr="00A1742A" w:rsidRDefault="00A1742A" w:rsidP="000775F3">
      <w:pPr>
        <w:spacing w:line="360" w:lineRule="auto"/>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0775F3">
        <w:rPr>
          <w:rFonts w:cs="Arial"/>
          <w:szCs w:val="20"/>
          <w:lang w:val="fr-FR"/>
        </w:rPr>
        <w:t>nuancée</w:t>
      </w:r>
    </w:p>
    <w:p w14:paraId="7E3ECFB4" w14:textId="5D690D28" w:rsidR="00C66D78" w:rsidRPr="00690FD3" w:rsidRDefault="00A1742A" w:rsidP="000775F3">
      <w:pPr>
        <w:spacing w:line="360" w:lineRule="auto"/>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8B426A">
        <w:rPr>
          <w:rFonts w:cs="Arial"/>
          <w:szCs w:val="20"/>
          <w:lang w:val="en-US"/>
        </w:rPr>
        <w:t xml:space="preserve"> </w:t>
      </w:r>
      <w:r w:rsidR="002F7736">
        <w:rPr>
          <w:rFonts w:cs="Arial"/>
          <w:szCs w:val="20"/>
          <w:lang w:val="en-US"/>
        </w:rPr>
        <w:t>blanc</w:t>
      </w:r>
    </w:p>
    <w:p w14:paraId="54AA7122" w14:textId="3DB896FF" w:rsidR="007B693F" w:rsidRPr="00F53EA2" w:rsidRDefault="00BD1E45" w:rsidP="000775F3">
      <w:pPr>
        <w:spacing w:line="360" w:lineRule="auto"/>
        <w:rPr>
          <w:rFonts w:cs="Arial"/>
          <w:szCs w:val="20"/>
          <w:lang w:val="en-US"/>
        </w:rPr>
      </w:pPr>
      <w:r w:rsidRPr="00F53EA2">
        <w:rPr>
          <w:rFonts w:cs="Arial"/>
          <w:szCs w:val="20"/>
          <w:lang w:val="en-US"/>
        </w:rPr>
        <w:t xml:space="preserve">            </w:t>
      </w:r>
      <w:r w:rsidR="00A1742A" w:rsidRPr="00F53EA2">
        <w:rPr>
          <w:rFonts w:cs="Arial"/>
          <w:szCs w:val="20"/>
          <w:lang w:val="en-US"/>
        </w:rPr>
        <w:t xml:space="preserve">    </w:t>
      </w:r>
      <w:r w:rsidR="00F87F9A" w:rsidRPr="00F53EA2">
        <w:rPr>
          <w:rFonts w:cs="Arial"/>
          <w:szCs w:val="20"/>
          <w:lang w:val="en-US"/>
        </w:rPr>
        <w:t xml:space="preserve"> </w:t>
      </w:r>
      <w:r w:rsidRPr="00F53EA2">
        <w:rPr>
          <w:rFonts w:cs="Arial"/>
          <w:szCs w:val="20"/>
          <w:lang w:val="en-US"/>
        </w:rPr>
        <w:t xml:space="preserve">- </w:t>
      </w:r>
      <w:r w:rsidR="00A1742A" w:rsidRPr="00F53EA2">
        <w:rPr>
          <w:rFonts w:cs="Arial"/>
          <w:szCs w:val="20"/>
          <w:lang w:val="en-US"/>
        </w:rPr>
        <w:t>Description</w:t>
      </w:r>
      <w:r w:rsidR="00C96AF4">
        <w:rPr>
          <w:rFonts w:cs="Arial"/>
          <w:szCs w:val="20"/>
          <w:lang w:val="en-US"/>
        </w:rPr>
        <w:t xml:space="preserve">: </w:t>
      </w:r>
      <w:r w:rsidR="002F7736">
        <w:rPr>
          <w:rFonts w:cs="Arial"/>
          <w:szCs w:val="20"/>
          <w:lang w:val="en-US"/>
        </w:rPr>
        <w:t>blanc</w:t>
      </w:r>
      <w:r w:rsidR="005D2EE0">
        <w:rPr>
          <w:rFonts w:cs="Arial"/>
          <w:szCs w:val="20"/>
          <w:lang w:val="en-US"/>
        </w:rPr>
        <w:t xml:space="preserve"> </w:t>
      </w:r>
      <w:proofErr w:type="spellStart"/>
      <w:r w:rsidR="005D2EE0">
        <w:rPr>
          <w:rFonts w:cs="Arial"/>
          <w:szCs w:val="20"/>
          <w:lang w:val="en-US"/>
        </w:rPr>
        <w:t>cimenté</w:t>
      </w:r>
      <w:proofErr w:type="spellEnd"/>
      <w:r w:rsidR="005D2EE0">
        <w:rPr>
          <w:rFonts w:cs="Arial"/>
          <w:szCs w:val="20"/>
          <w:lang w:val="en-US"/>
        </w:rPr>
        <w:t xml:space="preserve"> </w:t>
      </w:r>
      <w:r w:rsidR="002F7736">
        <w:rPr>
          <w:rFonts w:cs="Arial"/>
          <w:szCs w:val="20"/>
          <w:lang w:val="en-US"/>
        </w:rPr>
        <w:t>avec des nuances</w:t>
      </w:r>
      <w:r w:rsidR="0069230B">
        <w:rPr>
          <w:rFonts w:cs="Arial"/>
          <w:szCs w:val="20"/>
          <w:lang w:val="en-US"/>
        </w:rPr>
        <w:t xml:space="preserve"> </w:t>
      </w:r>
      <w:proofErr w:type="spellStart"/>
      <w:r w:rsidR="0069230B">
        <w:rPr>
          <w:rFonts w:cs="Arial"/>
          <w:szCs w:val="20"/>
          <w:lang w:val="en-US"/>
        </w:rPr>
        <w:t>brunes</w:t>
      </w:r>
      <w:proofErr w:type="spellEnd"/>
      <w:r w:rsidR="0069230B">
        <w:rPr>
          <w:rFonts w:cs="Arial"/>
          <w:szCs w:val="20"/>
          <w:lang w:val="en-US"/>
        </w:rPr>
        <w:t xml:space="preserve"> et </w:t>
      </w:r>
      <w:proofErr w:type="spellStart"/>
      <w:r w:rsidR="0069230B">
        <w:rPr>
          <w:rFonts w:cs="Arial"/>
          <w:szCs w:val="20"/>
          <w:lang w:val="en-US"/>
        </w:rPr>
        <w:t>grises</w:t>
      </w:r>
      <w:proofErr w:type="spellEnd"/>
    </w:p>
    <w:p w14:paraId="52CE29E5" w14:textId="279642F1" w:rsidR="00C96AF4" w:rsidRDefault="00C66D78" w:rsidP="00C96AF4">
      <w:pPr>
        <w:spacing w:line="360" w:lineRule="auto"/>
        <w:rPr>
          <w:rFonts w:cs="Arial"/>
          <w:szCs w:val="20"/>
          <w:lang w:val="en-US"/>
        </w:rPr>
      </w:pPr>
      <w:proofErr w:type="spellStart"/>
      <w:r w:rsidRPr="00690FD3">
        <w:rPr>
          <w:rFonts w:cs="Arial"/>
          <w:szCs w:val="20"/>
          <w:lang w:val="en-US"/>
        </w:rPr>
        <w:t>Form</w:t>
      </w:r>
      <w:proofErr w:type="spellEnd"/>
      <w:r w:rsidRPr="00690FD3">
        <w:rPr>
          <w:rFonts w:cs="Arial"/>
          <w:szCs w:val="20"/>
          <w:lang w:val="en-US"/>
        </w:rPr>
        <w:t xml:space="preserve">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6B6DF2">
        <w:rPr>
          <w:rFonts w:cs="Arial"/>
          <w:szCs w:val="20"/>
          <w:lang w:val="en-US"/>
        </w:rPr>
        <w:t>W</w:t>
      </w:r>
      <w:r w:rsidR="00040C46">
        <w:rPr>
          <w:rFonts w:cs="Arial"/>
          <w:szCs w:val="20"/>
          <w:lang w:val="en-US"/>
        </w:rPr>
        <w:t>F</w:t>
      </w:r>
      <w:r w:rsidR="00040C46" w:rsidRPr="00A1742A">
        <w:rPr>
          <w:rFonts w:cs="Arial"/>
          <w:szCs w:val="20"/>
          <w:lang w:val="en-US"/>
        </w:rPr>
        <w:t xml:space="preserve"> (± </w:t>
      </w:r>
      <w:r w:rsidR="00040C46">
        <w:rPr>
          <w:rFonts w:cs="Arial"/>
          <w:szCs w:val="20"/>
          <w:lang w:val="en-US"/>
        </w:rPr>
        <w:t>21</w:t>
      </w:r>
      <w:r w:rsidR="006B6DF2">
        <w:rPr>
          <w:rFonts w:cs="Arial"/>
          <w:szCs w:val="20"/>
          <w:lang w:val="en-US"/>
        </w:rPr>
        <w:t>0</w:t>
      </w:r>
      <w:r w:rsidR="00040C46" w:rsidRPr="00A1742A">
        <w:rPr>
          <w:rFonts w:cs="Arial"/>
          <w:szCs w:val="20"/>
          <w:lang w:val="en-US"/>
        </w:rPr>
        <w:t xml:space="preserve"> x </w:t>
      </w:r>
      <w:r w:rsidR="00040C46">
        <w:rPr>
          <w:rFonts w:cs="Arial"/>
          <w:szCs w:val="20"/>
          <w:lang w:val="en-US"/>
        </w:rPr>
        <w:t>100</w:t>
      </w:r>
      <w:r w:rsidR="00040C46" w:rsidRPr="00A1742A">
        <w:rPr>
          <w:rFonts w:cs="Arial"/>
          <w:szCs w:val="20"/>
          <w:lang w:val="en-US"/>
        </w:rPr>
        <w:t xml:space="preserve"> x </w:t>
      </w:r>
      <w:r w:rsidR="006B6DF2">
        <w:rPr>
          <w:rFonts w:cs="Arial"/>
          <w:szCs w:val="20"/>
          <w:lang w:val="en-US"/>
        </w:rPr>
        <w:t>50</w:t>
      </w:r>
      <w:r w:rsidR="00040C46" w:rsidRPr="00A1742A">
        <w:rPr>
          <w:rFonts w:cs="Arial"/>
          <w:szCs w:val="20"/>
          <w:lang w:val="en-US"/>
        </w:rPr>
        <w:t xml:space="preserve"> mm</w:t>
      </w:r>
      <w:r w:rsidR="00040C46">
        <w:rPr>
          <w:rFonts w:cs="Arial"/>
          <w:szCs w:val="20"/>
          <w:lang w:val="en-US"/>
        </w:rPr>
        <w:t xml:space="preserve">) </w:t>
      </w:r>
      <w:r w:rsidR="006B6DF2">
        <w:rPr>
          <w:rFonts w:cs="Arial"/>
          <w:szCs w:val="20"/>
          <w:lang w:val="en-US"/>
        </w:rPr>
        <w:t>/ DF</w:t>
      </w:r>
      <w:r w:rsidR="006B6DF2" w:rsidRPr="00A1742A">
        <w:rPr>
          <w:rFonts w:cs="Arial"/>
          <w:szCs w:val="20"/>
          <w:lang w:val="en-US"/>
        </w:rPr>
        <w:t xml:space="preserve"> (± </w:t>
      </w:r>
      <w:r w:rsidR="006B6DF2">
        <w:rPr>
          <w:rFonts w:cs="Arial"/>
          <w:szCs w:val="20"/>
          <w:lang w:val="en-US"/>
        </w:rPr>
        <w:t>215</w:t>
      </w:r>
      <w:r w:rsidR="006B6DF2" w:rsidRPr="00A1742A">
        <w:rPr>
          <w:rFonts w:cs="Arial"/>
          <w:szCs w:val="20"/>
          <w:lang w:val="en-US"/>
        </w:rPr>
        <w:t xml:space="preserve"> x </w:t>
      </w:r>
      <w:r w:rsidR="006B6DF2">
        <w:rPr>
          <w:rFonts w:cs="Arial"/>
          <w:szCs w:val="20"/>
          <w:lang w:val="en-US"/>
        </w:rPr>
        <w:t>100</w:t>
      </w:r>
      <w:r w:rsidR="006B6DF2" w:rsidRPr="00A1742A">
        <w:rPr>
          <w:rFonts w:cs="Arial"/>
          <w:szCs w:val="20"/>
          <w:lang w:val="en-US"/>
        </w:rPr>
        <w:t xml:space="preserve"> x </w:t>
      </w:r>
      <w:r w:rsidR="006B6DF2">
        <w:rPr>
          <w:rFonts w:cs="Arial"/>
          <w:szCs w:val="20"/>
          <w:lang w:val="en-US"/>
        </w:rPr>
        <w:t>65</w:t>
      </w:r>
      <w:r w:rsidR="006B6DF2" w:rsidRPr="00A1742A">
        <w:rPr>
          <w:rFonts w:cs="Arial"/>
          <w:szCs w:val="20"/>
          <w:lang w:val="en-US"/>
        </w:rPr>
        <w:t xml:space="preserve"> mm</w:t>
      </w:r>
      <w:r w:rsidR="006B6DF2">
        <w:rPr>
          <w:rFonts w:cs="Arial"/>
          <w:szCs w:val="20"/>
          <w:lang w:val="en-US"/>
        </w:rPr>
        <w:t>) /</w:t>
      </w:r>
    </w:p>
    <w:p w14:paraId="5BD935D9" w14:textId="39ACFA7A" w:rsidR="006B6DF2" w:rsidRPr="00690FD3" w:rsidRDefault="006B6DF2" w:rsidP="00C96AF4">
      <w:pPr>
        <w:spacing w:line="360" w:lineRule="auto"/>
        <w:rPr>
          <w:rFonts w:cs="Arial"/>
          <w:i/>
          <w:szCs w:val="20"/>
          <w:lang w:val="en-US"/>
        </w:rPr>
      </w:pPr>
      <w:r>
        <w:rPr>
          <w:rFonts w:cs="Arial"/>
          <w:szCs w:val="20"/>
          <w:lang w:val="en-US"/>
        </w:rPr>
        <w:t>HF</w:t>
      </w:r>
      <w:r w:rsidRPr="00A1742A">
        <w:rPr>
          <w:rFonts w:cs="Arial"/>
          <w:szCs w:val="20"/>
          <w:lang w:val="en-US"/>
        </w:rPr>
        <w:t xml:space="preserve"> (± </w:t>
      </w:r>
      <w:r>
        <w:rPr>
          <w:rFonts w:cs="Arial"/>
          <w:szCs w:val="20"/>
          <w:lang w:val="en-US"/>
        </w:rPr>
        <w:t>228</w:t>
      </w:r>
      <w:r w:rsidRPr="00A1742A">
        <w:rPr>
          <w:rFonts w:cs="Arial"/>
          <w:szCs w:val="20"/>
          <w:lang w:val="en-US"/>
        </w:rPr>
        <w:t xml:space="preserve"> x </w:t>
      </w:r>
      <w:r>
        <w:rPr>
          <w:rFonts w:cs="Arial"/>
          <w:szCs w:val="20"/>
          <w:lang w:val="en-US"/>
        </w:rPr>
        <w:t>90</w:t>
      </w:r>
      <w:r w:rsidRPr="00A1742A">
        <w:rPr>
          <w:rFonts w:cs="Arial"/>
          <w:szCs w:val="20"/>
          <w:lang w:val="en-US"/>
        </w:rPr>
        <w:t xml:space="preserve"> x </w:t>
      </w:r>
      <w:r>
        <w:rPr>
          <w:rFonts w:cs="Arial"/>
          <w:szCs w:val="20"/>
          <w:lang w:val="en-US"/>
        </w:rPr>
        <w:t>40</w:t>
      </w:r>
      <w:r w:rsidRPr="00A1742A">
        <w:rPr>
          <w:rFonts w:cs="Arial"/>
          <w:szCs w:val="20"/>
          <w:lang w:val="en-US"/>
        </w:rPr>
        <w:t xml:space="preserve"> mm</w:t>
      </w:r>
      <w:r>
        <w:rPr>
          <w:rFonts w:cs="Arial"/>
          <w:szCs w:val="20"/>
          <w:lang w:val="en-US"/>
        </w:rPr>
        <w:t xml:space="preserve">)  </w:t>
      </w:r>
      <w:r w:rsidRPr="00690FD3">
        <w:rPr>
          <w:rFonts w:cs="Arial"/>
          <w:i/>
          <w:szCs w:val="20"/>
          <w:lang w:val="en-US"/>
        </w:rPr>
        <w:t>(</w:t>
      </w:r>
      <w:proofErr w:type="spellStart"/>
      <w:r w:rsidRPr="00690FD3">
        <w:rPr>
          <w:rFonts w:cs="Arial"/>
          <w:i/>
          <w:szCs w:val="20"/>
          <w:lang w:val="en-US"/>
        </w:rPr>
        <w:t>supprimer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p>
    <w:p w14:paraId="3054B54B" w14:textId="282EA02E" w:rsidR="00C66D78" w:rsidRPr="00F53EA2" w:rsidRDefault="00B7007A" w:rsidP="00C66D78">
      <w:pPr>
        <w:rPr>
          <w:rFonts w:cs="Arial"/>
          <w:szCs w:val="20"/>
          <w:lang w:val="en-US"/>
        </w:rPr>
      </w:pPr>
      <w:proofErr w:type="spellStart"/>
      <w:r w:rsidRPr="00F53EA2">
        <w:rPr>
          <w:rFonts w:cs="Arial"/>
          <w:szCs w:val="20"/>
          <w:lang w:val="en-US"/>
        </w:rPr>
        <w:t>Critères</w:t>
      </w:r>
      <w:proofErr w:type="spellEnd"/>
      <w:r w:rsidRPr="00F53EA2">
        <w:rPr>
          <w:rFonts w:cs="Arial"/>
          <w:szCs w:val="20"/>
          <w:lang w:val="en-US"/>
        </w:rPr>
        <w:t xml:space="preserve"> de performance </w:t>
      </w:r>
      <w:proofErr w:type="spellStart"/>
      <w:r w:rsidRPr="00F53EA2">
        <w:rPr>
          <w:rFonts w:cs="Arial"/>
          <w:szCs w:val="20"/>
          <w:lang w:val="en-US"/>
        </w:rPr>
        <w:t>essentielles</w:t>
      </w:r>
      <w:proofErr w:type="spellEnd"/>
      <w:r w:rsidRPr="00F53EA2">
        <w:rPr>
          <w:rFonts w:cs="Arial"/>
          <w:szCs w:val="20"/>
          <w:lang w:val="en-US"/>
        </w:rPr>
        <w:t xml:space="preserve"> </w:t>
      </w:r>
      <w:proofErr w:type="spellStart"/>
      <w:r w:rsidRPr="00F53EA2">
        <w:rPr>
          <w:rFonts w:cs="Arial"/>
          <w:szCs w:val="20"/>
          <w:lang w:val="en-US"/>
        </w:rPr>
        <w:t>selon</w:t>
      </w:r>
      <w:proofErr w:type="spellEnd"/>
      <w:r w:rsidRPr="00F53EA2">
        <w:rPr>
          <w:rFonts w:cs="Arial"/>
          <w:szCs w:val="20"/>
          <w:lang w:val="en-US"/>
        </w:rPr>
        <w:t xml:space="preserve"> </w:t>
      </w:r>
      <w:r w:rsidR="00FE0F71" w:rsidRPr="00F53EA2">
        <w:rPr>
          <w:rFonts w:cs="Arial"/>
          <w:szCs w:val="20"/>
          <w:lang w:val="en-US"/>
        </w:rPr>
        <w:t xml:space="preserve">CE </w:t>
      </w:r>
      <w:r w:rsidR="00C66D78" w:rsidRPr="00F53EA2">
        <w:rPr>
          <w:rFonts w:cs="Arial"/>
          <w:szCs w:val="20"/>
          <w:lang w:val="en-US"/>
        </w:rPr>
        <w:t>EN 771-1:</w:t>
      </w:r>
    </w:p>
    <w:p w14:paraId="3CBBDE4E" w14:textId="11B1E5E1"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w:t>
      </w:r>
      <w:r w:rsidR="000775F3">
        <w:rPr>
          <w:rFonts w:cs="Arial"/>
          <w:szCs w:val="20"/>
          <w:lang w:val="en-US"/>
        </w:rPr>
        <w:t>20</w:t>
      </w:r>
      <w:r w:rsidR="00C66D78" w:rsidRPr="00B7007A">
        <w:rPr>
          <w:rFonts w:cs="Arial"/>
          <w:szCs w:val="20"/>
          <w:lang w:val="en-US"/>
        </w:rPr>
        <w:t xml:space="preserve">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74FC16DD"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3910A079"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69230B">
        <w:rPr>
          <w:rFonts w:cs="Arial"/>
          <w:szCs w:val="20"/>
        </w:rPr>
        <w:t>2</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1A3D5D8F"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5</w:t>
      </w:r>
      <w:r w:rsidR="000775F3">
        <w:rPr>
          <w:rFonts w:cs="Arial"/>
          <w:szCs w:val="20"/>
        </w:rPr>
        <w:t>0</w:t>
      </w:r>
      <w:r w:rsidR="00C66D78" w:rsidRPr="00B1542E">
        <w:rPr>
          <w:rFonts w:cs="Arial"/>
          <w:szCs w:val="20"/>
        </w:rPr>
        <w:t>/1</w:t>
      </w:r>
      <w:r w:rsidR="000775F3">
        <w:rPr>
          <w:rFonts w:cs="Arial"/>
          <w:szCs w:val="20"/>
        </w:rPr>
        <w:t>0</w:t>
      </w:r>
      <w:r w:rsidR="00C66D78" w:rsidRPr="00B1542E">
        <w:rPr>
          <w:rFonts w:cs="Arial"/>
          <w:szCs w:val="20"/>
        </w:rPr>
        <w:t xml:space="preserve">0 </w:t>
      </w:r>
      <w:bookmarkStart w:id="1" w:name="_GoBack"/>
      <w:bookmarkEnd w:id="1"/>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524D3E33"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0775F3">
        <w:rPr>
          <w:rFonts w:cs="Arial"/>
          <w:szCs w:val="20"/>
          <w:lang w:val="en-US"/>
        </w:rPr>
        <w:t>51</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7ED28923"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w:t>
      </w:r>
      <w:r w:rsidR="005012A4" w:rsidRPr="005012A4">
        <w:rPr>
          <w:rFonts w:cs="Arial"/>
          <w:szCs w:val="20"/>
        </w:rPr>
        <w:t xml:space="preserve">: </w:t>
      </w:r>
      <w:r w:rsidR="0069230B">
        <w:rPr>
          <w:rFonts w:cs="Arial"/>
          <w:szCs w:val="20"/>
        </w:rPr>
        <w:t>1</w:t>
      </w:r>
      <w:r w:rsidR="005012A4" w:rsidRPr="005012A4">
        <w:rPr>
          <w:rFonts w:cs="Arial"/>
          <w:szCs w:val="20"/>
        </w:rPr>
        <w:t>,</w:t>
      </w:r>
      <w:r w:rsidR="000775F3">
        <w:rPr>
          <w:rFonts w:cs="Arial"/>
          <w:szCs w:val="20"/>
        </w:rPr>
        <w:t>5</w:t>
      </w:r>
      <w:r w:rsidR="005012A4" w:rsidRPr="005012A4">
        <w:rPr>
          <w:rFonts w:cs="Arial"/>
          <w:szCs w:val="20"/>
        </w:rPr>
        <w:t xml:space="preserve"> – </w:t>
      </w:r>
      <w:r w:rsidR="0069230B">
        <w:rPr>
          <w:rFonts w:cs="Arial"/>
          <w:szCs w:val="20"/>
        </w:rPr>
        <w:t>4</w:t>
      </w:r>
      <w:r w:rsidR="00172065">
        <w:rPr>
          <w:rFonts w:cs="Arial"/>
          <w:szCs w:val="20"/>
        </w:rPr>
        <w:t>,</w:t>
      </w:r>
      <w:r w:rsidR="0069230B">
        <w:rPr>
          <w:rFonts w:cs="Arial"/>
          <w:szCs w:val="20"/>
        </w:rPr>
        <w:t>0</w:t>
      </w:r>
      <w:r w:rsidR="005012A4" w:rsidRPr="005012A4">
        <w:rPr>
          <w:rFonts w:cs="Arial"/>
          <w:szCs w:val="20"/>
        </w:rPr>
        <w:t xml:space="preserve"> kg/m</w:t>
      </w:r>
      <w:proofErr w:type="gramStart"/>
      <w:r w:rsidR="00C91A90" w:rsidRPr="005012A4">
        <w:rPr>
          <w:rFonts w:cs="Arial"/>
          <w:szCs w:val="20"/>
        </w:rPr>
        <w:t>².min</w:t>
      </w:r>
      <w:proofErr w:type="gramEnd"/>
      <w:r w:rsidR="005012A4" w:rsidRPr="005012A4">
        <w:rPr>
          <w:rFonts w:cs="Arial"/>
          <w:szCs w:val="20"/>
        </w:rPr>
        <w:t xml:space="preserve"> (IW</w:t>
      </w:r>
      <w:r w:rsidR="0069230B">
        <w:rPr>
          <w:rFonts w:cs="Arial"/>
          <w:szCs w:val="20"/>
        </w:rPr>
        <w:t>3</w:t>
      </w:r>
      <w:r w:rsidR="005012A4" w:rsidRPr="005012A4">
        <w:rPr>
          <w:rFonts w:cs="Arial"/>
          <w:szCs w:val="20"/>
        </w:rPr>
        <w:t>)</w:t>
      </w:r>
    </w:p>
    <w:p w14:paraId="2EA71D71" w14:textId="77777777" w:rsidR="00172065" w:rsidRPr="00040C46" w:rsidRDefault="00172065" w:rsidP="00040C46">
      <w:pPr>
        <w:spacing w:line="240" w:lineRule="auto"/>
        <w:rPr>
          <w:rFonts w:cs="Arial"/>
          <w:szCs w:val="20"/>
          <w:lang w:val="en-US"/>
        </w:rPr>
      </w:pPr>
    </w:p>
    <w:p w14:paraId="68626FA7" w14:textId="55F81C9A"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w:t>
      </w:r>
      <w:r w:rsidR="00172065">
        <w:rPr>
          <w:rFonts w:cs="Arial"/>
          <w:szCs w:val="20"/>
          <w:lang w:val="en-US"/>
        </w:rPr>
        <w:t>NPD</w:t>
      </w:r>
    </w:p>
    <w:p w14:paraId="23623C20" w14:textId="4C78FAE5"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xml:space="preserve">): </w:t>
      </w:r>
      <w:r w:rsidR="00172065">
        <w:rPr>
          <w:rFonts w:cs="Arial"/>
          <w:szCs w:val="20"/>
          <w:lang w:val="en-US"/>
        </w:rPr>
        <w:t>NPD</w:t>
      </w:r>
    </w:p>
    <w:p w14:paraId="0AA96508" w14:textId="2C747826"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xml:space="preserve">): </w:t>
      </w:r>
      <w:r w:rsidR="00172065">
        <w:rPr>
          <w:rFonts w:cs="Arial"/>
          <w:szCs w:val="20"/>
          <w:lang w:val="en-US"/>
        </w:rPr>
        <w:t>NPD</w:t>
      </w:r>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679F9478"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r w:rsidR="00213902">
        <w:rPr>
          <w:rFonts w:cs="Arial"/>
          <w:szCs w:val="20"/>
          <w:lang w:val="en-US"/>
        </w:rPr>
        <w:t xml:space="preserve">Les petits </w:t>
      </w:r>
      <w:proofErr w:type="spellStart"/>
      <w:r w:rsidR="00213902">
        <w:rPr>
          <w:rFonts w:cs="Arial"/>
          <w:szCs w:val="20"/>
          <w:lang w:val="en-US"/>
        </w:rPr>
        <w:t>dégâts</w:t>
      </w:r>
      <w:proofErr w:type="spellEnd"/>
      <w:r w:rsidR="00213902">
        <w:rPr>
          <w:rFonts w:cs="Arial"/>
          <w:szCs w:val="20"/>
          <w:lang w:val="en-US"/>
        </w:rPr>
        <w:t xml:space="preserve"> aux </w:t>
      </w:r>
      <w:proofErr w:type="spellStart"/>
      <w:r w:rsidR="00213902">
        <w:rPr>
          <w:rFonts w:cs="Arial"/>
          <w:szCs w:val="20"/>
          <w:lang w:val="en-US"/>
        </w:rPr>
        <w:t>bords</w:t>
      </w:r>
      <w:proofErr w:type="spellEnd"/>
      <w:r w:rsidR="00213902">
        <w:rPr>
          <w:rFonts w:cs="Arial"/>
          <w:szCs w:val="20"/>
          <w:lang w:val="en-US"/>
        </w:rPr>
        <w:t xml:space="preserve"> de la </w:t>
      </w:r>
      <w:proofErr w:type="spellStart"/>
      <w:r w:rsidR="00213902">
        <w:rPr>
          <w:rFonts w:cs="Arial"/>
          <w:szCs w:val="20"/>
          <w:lang w:val="en-US"/>
        </w:rPr>
        <w:t>brique</w:t>
      </w:r>
      <w:proofErr w:type="spellEnd"/>
      <w:r w:rsidR="00213902">
        <w:rPr>
          <w:rFonts w:cs="Arial"/>
          <w:szCs w:val="20"/>
          <w:lang w:val="en-US"/>
        </w:rPr>
        <w:t xml:space="preserve"> </w:t>
      </w:r>
      <w:proofErr w:type="spellStart"/>
      <w:r w:rsidR="00213902">
        <w:rPr>
          <w:rFonts w:cs="Arial"/>
          <w:szCs w:val="20"/>
          <w:lang w:val="en-US"/>
        </w:rPr>
        <w:t>sont</w:t>
      </w:r>
      <w:proofErr w:type="spellEnd"/>
      <w:r w:rsidR="00213902">
        <w:rPr>
          <w:rFonts w:cs="Arial"/>
          <w:szCs w:val="20"/>
          <w:lang w:val="en-US"/>
        </w:rPr>
        <w:t xml:space="preserve"> </w:t>
      </w:r>
      <w:proofErr w:type="spellStart"/>
      <w:r w:rsidR="00213902">
        <w:rPr>
          <w:rFonts w:cs="Arial"/>
          <w:szCs w:val="20"/>
          <w:lang w:val="en-US"/>
        </w:rPr>
        <w:t>typiques</w:t>
      </w:r>
      <w:proofErr w:type="spellEnd"/>
      <w:r w:rsidR="00213902">
        <w:rPr>
          <w:rFonts w:cs="Arial"/>
          <w:szCs w:val="20"/>
          <w:lang w:val="en-US"/>
        </w:rPr>
        <w:t xml:space="preserve"> pour des </w:t>
      </w:r>
      <w:proofErr w:type="spellStart"/>
      <w:r w:rsidR="00213902">
        <w:rPr>
          <w:rFonts w:cs="Arial"/>
          <w:szCs w:val="20"/>
          <w:lang w:val="en-US"/>
        </w:rPr>
        <w:t>briques</w:t>
      </w:r>
      <w:proofErr w:type="spellEnd"/>
      <w:r w:rsidR="00213902">
        <w:rPr>
          <w:rFonts w:cs="Arial"/>
          <w:szCs w:val="20"/>
          <w:lang w:val="en-US"/>
        </w:rPr>
        <w:t xml:space="preserve"> </w:t>
      </w:r>
      <w:proofErr w:type="spellStart"/>
      <w:r w:rsidR="00213902">
        <w:rPr>
          <w:rFonts w:cs="Arial"/>
          <w:szCs w:val="20"/>
          <w:lang w:val="en-US"/>
        </w:rPr>
        <w:t>cimentées</w:t>
      </w:r>
      <w:proofErr w:type="spellEnd"/>
      <w:r w:rsidR="00213902">
        <w:rPr>
          <w:rFonts w:cs="Arial"/>
          <w:szCs w:val="20"/>
          <w:lang w:val="en-US"/>
        </w:rPr>
        <w:t xml:space="preserve"> et ne </w:t>
      </w:r>
      <w:proofErr w:type="spellStart"/>
      <w:r w:rsidR="00213902">
        <w:rPr>
          <w:rFonts w:cs="Arial"/>
          <w:szCs w:val="20"/>
          <w:lang w:val="en-US"/>
        </w:rPr>
        <w:t>seront</w:t>
      </w:r>
      <w:proofErr w:type="spellEnd"/>
      <w:r w:rsidR="00213902">
        <w:rPr>
          <w:rFonts w:cs="Arial"/>
          <w:szCs w:val="20"/>
          <w:lang w:val="en-US"/>
        </w:rPr>
        <w:t xml:space="preserve"> pas </w:t>
      </w:r>
      <w:proofErr w:type="spellStart"/>
      <w:r w:rsidR="00213902">
        <w:rPr>
          <w:rFonts w:cs="Arial"/>
          <w:szCs w:val="20"/>
          <w:lang w:val="en-US"/>
        </w:rPr>
        <w:t>considérées</w:t>
      </w:r>
      <w:proofErr w:type="spellEnd"/>
      <w:r w:rsidR="00213902">
        <w:rPr>
          <w:rFonts w:cs="Arial"/>
          <w:szCs w:val="20"/>
          <w:lang w:val="en-US"/>
        </w:rPr>
        <w:t xml:space="preserve"> </w:t>
      </w:r>
      <w:proofErr w:type="spellStart"/>
      <w:r w:rsidR="00213902">
        <w:rPr>
          <w:rFonts w:cs="Arial"/>
          <w:szCs w:val="20"/>
          <w:lang w:val="en-US"/>
        </w:rPr>
        <w:t>comme</w:t>
      </w:r>
      <w:proofErr w:type="spellEnd"/>
      <w:r w:rsidR="00213902">
        <w:rPr>
          <w:rFonts w:cs="Arial"/>
          <w:szCs w:val="20"/>
          <w:lang w:val="en-US"/>
        </w:rPr>
        <w:t xml:space="preserve"> </w:t>
      </w:r>
      <w:proofErr w:type="spellStart"/>
      <w:r w:rsidR="00213902">
        <w:rPr>
          <w:rFonts w:cs="Arial"/>
          <w:szCs w:val="20"/>
          <w:lang w:val="en-US"/>
        </w:rPr>
        <w:t>défauts</w:t>
      </w:r>
      <w:proofErr w:type="spellEnd"/>
      <w:r w:rsidR="00213902">
        <w:rPr>
          <w:rFonts w:cs="Arial"/>
          <w:szCs w:val="20"/>
          <w:lang w:val="en-US"/>
        </w:rPr>
        <w:t>.</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3BA62285" w14:textId="77CBD950" w:rsidR="00E01559" w:rsidRDefault="00E01559" w:rsidP="005C29D6">
      <w:pPr>
        <w:rPr>
          <w:rFonts w:cs="Arial"/>
          <w:szCs w:val="20"/>
          <w:lang w:val="en-US"/>
        </w:rPr>
      </w:pPr>
      <w:r>
        <w:rPr>
          <w:rFonts w:cs="Arial"/>
          <w:szCs w:val="20"/>
          <w:lang w:val="en-US"/>
        </w:rPr>
        <w:t xml:space="preserve">Les </w:t>
      </w:r>
      <w:proofErr w:type="spellStart"/>
      <w:r>
        <w:rPr>
          <w:rFonts w:cs="Arial"/>
          <w:szCs w:val="20"/>
          <w:lang w:val="en-US"/>
        </w:rPr>
        <w:t>briques</w:t>
      </w:r>
      <w:proofErr w:type="spellEnd"/>
      <w:r>
        <w:rPr>
          <w:rFonts w:cs="Arial"/>
          <w:szCs w:val="20"/>
          <w:lang w:val="en-US"/>
        </w:rPr>
        <w:t xml:space="preserve"> </w:t>
      </w:r>
      <w:proofErr w:type="spellStart"/>
      <w:r>
        <w:rPr>
          <w:rFonts w:cs="Arial"/>
          <w:szCs w:val="20"/>
          <w:lang w:val="en-US"/>
        </w:rPr>
        <w:t>cimentées</w:t>
      </w:r>
      <w:proofErr w:type="spellEnd"/>
      <w:r>
        <w:rPr>
          <w:rFonts w:cs="Arial"/>
          <w:szCs w:val="20"/>
          <w:lang w:val="en-US"/>
        </w:rPr>
        <w:t xml:space="preserve"> </w:t>
      </w:r>
      <w:proofErr w:type="spellStart"/>
      <w:r>
        <w:rPr>
          <w:rFonts w:cs="Arial"/>
          <w:szCs w:val="20"/>
          <w:lang w:val="en-US"/>
        </w:rPr>
        <w:t>montrent</w:t>
      </w:r>
      <w:proofErr w:type="spellEnd"/>
      <w:r>
        <w:rPr>
          <w:rFonts w:cs="Arial"/>
          <w:szCs w:val="20"/>
          <w:lang w:val="en-US"/>
        </w:rPr>
        <w:t xml:space="preserve"> </w:t>
      </w:r>
      <w:proofErr w:type="spellStart"/>
      <w:r>
        <w:rPr>
          <w:rFonts w:cs="Arial"/>
          <w:szCs w:val="20"/>
          <w:lang w:val="en-US"/>
        </w:rPr>
        <w:t>toujours</w:t>
      </w:r>
      <w:proofErr w:type="spellEnd"/>
      <w:r>
        <w:rPr>
          <w:rFonts w:cs="Arial"/>
          <w:szCs w:val="20"/>
          <w:lang w:val="en-US"/>
        </w:rPr>
        <w:t xml:space="preserve"> </w:t>
      </w:r>
      <w:proofErr w:type="spellStart"/>
      <w:r>
        <w:rPr>
          <w:rFonts w:cs="Arial"/>
          <w:szCs w:val="20"/>
          <w:lang w:val="en-US"/>
        </w:rPr>
        <w:t>une</w:t>
      </w:r>
      <w:proofErr w:type="spellEnd"/>
      <w:r>
        <w:rPr>
          <w:rFonts w:cs="Arial"/>
          <w:szCs w:val="20"/>
          <w:lang w:val="en-US"/>
        </w:rPr>
        <w:t xml:space="preserve"> </w:t>
      </w:r>
      <w:proofErr w:type="spellStart"/>
      <w:r>
        <w:rPr>
          <w:rFonts w:cs="Arial"/>
          <w:szCs w:val="20"/>
          <w:lang w:val="en-US"/>
        </w:rPr>
        <w:t>panneresse</w:t>
      </w:r>
      <w:proofErr w:type="spellEnd"/>
      <w:r>
        <w:rPr>
          <w:rFonts w:cs="Arial"/>
          <w:szCs w:val="20"/>
          <w:lang w:val="en-US"/>
        </w:rPr>
        <w:t xml:space="preserve"> </w:t>
      </w:r>
      <w:proofErr w:type="spellStart"/>
      <w:r>
        <w:rPr>
          <w:rFonts w:cs="Arial"/>
          <w:szCs w:val="20"/>
          <w:lang w:val="en-US"/>
        </w:rPr>
        <w:t>complètement</w:t>
      </w:r>
      <w:proofErr w:type="spellEnd"/>
      <w:r>
        <w:rPr>
          <w:rFonts w:cs="Arial"/>
          <w:szCs w:val="20"/>
          <w:lang w:val="en-US"/>
        </w:rPr>
        <w:t xml:space="preserve"> </w:t>
      </w:r>
      <w:proofErr w:type="spellStart"/>
      <w:r>
        <w:rPr>
          <w:rFonts w:cs="Arial"/>
          <w:szCs w:val="20"/>
          <w:lang w:val="en-US"/>
        </w:rPr>
        <w:t>cimentée</w:t>
      </w:r>
      <w:proofErr w:type="spellEnd"/>
      <w:r>
        <w:rPr>
          <w:rFonts w:cs="Arial"/>
          <w:szCs w:val="20"/>
          <w:lang w:val="en-US"/>
        </w:rPr>
        <w:t xml:space="preserve"> et </w:t>
      </w:r>
      <w:proofErr w:type="spellStart"/>
      <w:r>
        <w:rPr>
          <w:rFonts w:cs="Arial"/>
          <w:szCs w:val="20"/>
          <w:lang w:val="en-US"/>
        </w:rPr>
        <w:t>une</w:t>
      </w:r>
      <w:proofErr w:type="spellEnd"/>
      <w:r>
        <w:rPr>
          <w:rFonts w:cs="Arial"/>
          <w:szCs w:val="20"/>
          <w:lang w:val="en-US"/>
        </w:rPr>
        <w:t xml:space="preserve"> </w:t>
      </w:r>
      <w:proofErr w:type="spellStart"/>
      <w:r>
        <w:rPr>
          <w:rFonts w:cs="Arial"/>
          <w:szCs w:val="20"/>
          <w:lang w:val="en-US"/>
        </w:rPr>
        <w:t>panneresse</w:t>
      </w:r>
      <w:proofErr w:type="spellEnd"/>
      <w:r>
        <w:rPr>
          <w:rFonts w:cs="Arial"/>
          <w:szCs w:val="20"/>
          <w:lang w:val="en-US"/>
        </w:rPr>
        <w:t xml:space="preserve"> avec </w:t>
      </w:r>
      <w:proofErr w:type="spellStart"/>
      <w:r>
        <w:rPr>
          <w:rFonts w:cs="Arial"/>
          <w:szCs w:val="20"/>
          <w:lang w:val="en-US"/>
        </w:rPr>
        <w:t>une</w:t>
      </w:r>
      <w:proofErr w:type="spellEnd"/>
      <w:r>
        <w:rPr>
          <w:rFonts w:cs="Arial"/>
          <w:szCs w:val="20"/>
          <w:lang w:val="en-US"/>
        </w:rPr>
        <w:t xml:space="preserve"> </w:t>
      </w:r>
      <w:proofErr w:type="spellStart"/>
      <w:r>
        <w:rPr>
          <w:rFonts w:cs="Arial"/>
          <w:szCs w:val="20"/>
          <w:lang w:val="en-US"/>
        </w:rPr>
        <w:t>partie</w:t>
      </w:r>
      <w:proofErr w:type="spellEnd"/>
      <w:r>
        <w:rPr>
          <w:rFonts w:cs="Arial"/>
          <w:szCs w:val="20"/>
          <w:lang w:val="en-US"/>
        </w:rPr>
        <w:t xml:space="preserve"> non-</w:t>
      </w:r>
      <w:proofErr w:type="spellStart"/>
      <w:r>
        <w:rPr>
          <w:rFonts w:cs="Arial"/>
          <w:szCs w:val="20"/>
          <w:lang w:val="en-US"/>
        </w:rPr>
        <w:t>cimentée</w:t>
      </w:r>
      <w:proofErr w:type="spellEnd"/>
      <w:r>
        <w:rPr>
          <w:rFonts w:cs="Arial"/>
          <w:szCs w:val="20"/>
          <w:lang w:val="en-US"/>
        </w:rPr>
        <w:t xml:space="preserve"> au milieu. </w:t>
      </w:r>
      <w:proofErr w:type="spellStart"/>
      <w:r>
        <w:rPr>
          <w:rFonts w:cs="Arial"/>
          <w:szCs w:val="20"/>
          <w:lang w:val="en-US"/>
        </w:rPr>
        <w:t>Sauf</w:t>
      </w:r>
      <w:proofErr w:type="spellEnd"/>
      <w:r>
        <w:rPr>
          <w:rFonts w:cs="Arial"/>
          <w:szCs w:val="20"/>
          <w:lang w:val="en-US"/>
        </w:rPr>
        <w:t xml:space="preserve"> indication contraire par </w:t>
      </w:r>
      <w:proofErr w:type="spellStart"/>
      <w:r>
        <w:rPr>
          <w:rFonts w:cs="Arial"/>
          <w:szCs w:val="20"/>
          <w:lang w:val="en-US"/>
        </w:rPr>
        <w:t>l’architecte</w:t>
      </w:r>
      <w:proofErr w:type="spellEnd"/>
      <w:r>
        <w:rPr>
          <w:rFonts w:cs="Arial"/>
          <w:szCs w:val="20"/>
          <w:lang w:val="en-US"/>
        </w:rPr>
        <w:t xml:space="preserve">, la face </w:t>
      </w:r>
      <w:proofErr w:type="spellStart"/>
      <w:r>
        <w:rPr>
          <w:rFonts w:cs="Arial"/>
          <w:szCs w:val="20"/>
          <w:lang w:val="en-US"/>
        </w:rPr>
        <w:t>complètement</w:t>
      </w:r>
      <w:proofErr w:type="spellEnd"/>
      <w:r>
        <w:rPr>
          <w:rFonts w:cs="Arial"/>
          <w:szCs w:val="20"/>
          <w:lang w:val="en-US"/>
        </w:rPr>
        <w:t xml:space="preserve"> </w:t>
      </w:r>
      <w:proofErr w:type="spellStart"/>
      <w:r>
        <w:rPr>
          <w:rFonts w:cs="Arial"/>
          <w:szCs w:val="20"/>
          <w:lang w:val="en-US"/>
        </w:rPr>
        <w:t>cimentée</w:t>
      </w:r>
      <w:proofErr w:type="spellEnd"/>
      <w:r>
        <w:rPr>
          <w:rFonts w:cs="Arial"/>
          <w:szCs w:val="20"/>
          <w:lang w:val="en-US"/>
        </w:rPr>
        <w:t xml:space="preserve"> sera </w:t>
      </w:r>
      <w:proofErr w:type="spellStart"/>
      <w:r>
        <w:rPr>
          <w:rFonts w:cs="Arial"/>
          <w:szCs w:val="20"/>
          <w:lang w:val="en-US"/>
        </w:rPr>
        <w:t>utilsée</w:t>
      </w:r>
      <w:proofErr w:type="spellEnd"/>
      <w:r>
        <w:rPr>
          <w:rFonts w:cs="Arial"/>
          <w:szCs w:val="20"/>
          <w:lang w:val="en-US"/>
        </w:rPr>
        <w:t xml:space="preserve"> </w:t>
      </w:r>
      <w:proofErr w:type="spellStart"/>
      <w:r>
        <w:rPr>
          <w:rFonts w:cs="Arial"/>
          <w:szCs w:val="20"/>
          <w:lang w:val="en-US"/>
        </w:rPr>
        <w:t>comme</w:t>
      </w:r>
      <w:proofErr w:type="spellEnd"/>
      <w:r>
        <w:rPr>
          <w:rFonts w:cs="Arial"/>
          <w:szCs w:val="20"/>
          <w:lang w:val="en-US"/>
        </w:rPr>
        <w:t xml:space="preserve"> face visible. </w:t>
      </w:r>
    </w:p>
    <w:p w14:paraId="272427E1" w14:textId="679AE092"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236A8442"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FA5727">
        <w:rPr>
          <w:rFonts w:cs="Arial"/>
          <w:szCs w:val="20"/>
          <w:lang w:val="fr-FR"/>
        </w:rPr>
        <w:t xml:space="preserv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60FF0D81" w14:textId="625CBE08" w:rsidR="00714FA5" w:rsidRPr="00C66D78" w:rsidRDefault="00911203" w:rsidP="00E01559">
      <w:pPr>
        <w:rPr>
          <w:rFonts w:cs="Arial"/>
          <w:szCs w:val="20"/>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40C46"/>
    <w:rsid w:val="0006119C"/>
    <w:rsid w:val="000775F3"/>
    <w:rsid w:val="000915F0"/>
    <w:rsid w:val="000B7818"/>
    <w:rsid w:val="000E78DB"/>
    <w:rsid w:val="000F0207"/>
    <w:rsid w:val="00110FFB"/>
    <w:rsid w:val="001363AB"/>
    <w:rsid w:val="0013693F"/>
    <w:rsid w:val="00172065"/>
    <w:rsid w:val="001B7B9C"/>
    <w:rsid w:val="001C2DB2"/>
    <w:rsid w:val="001C4E11"/>
    <w:rsid w:val="00202E8F"/>
    <w:rsid w:val="00206617"/>
    <w:rsid w:val="00213902"/>
    <w:rsid w:val="00231F18"/>
    <w:rsid w:val="0026077C"/>
    <w:rsid w:val="002B258B"/>
    <w:rsid w:val="002F7736"/>
    <w:rsid w:val="00315C4B"/>
    <w:rsid w:val="0032484E"/>
    <w:rsid w:val="00325A04"/>
    <w:rsid w:val="00343EC2"/>
    <w:rsid w:val="00365717"/>
    <w:rsid w:val="00391FAB"/>
    <w:rsid w:val="003A4A80"/>
    <w:rsid w:val="003D50BE"/>
    <w:rsid w:val="004102E5"/>
    <w:rsid w:val="004A2F34"/>
    <w:rsid w:val="004A6696"/>
    <w:rsid w:val="004C6316"/>
    <w:rsid w:val="004E5A61"/>
    <w:rsid w:val="004F625F"/>
    <w:rsid w:val="005012A4"/>
    <w:rsid w:val="005268C8"/>
    <w:rsid w:val="00526DD4"/>
    <w:rsid w:val="00551C66"/>
    <w:rsid w:val="00555FDF"/>
    <w:rsid w:val="005819CB"/>
    <w:rsid w:val="005A0406"/>
    <w:rsid w:val="005C29D6"/>
    <w:rsid w:val="005D2EE0"/>
    <w:rsid w:val="00632987"/>
    <w:rsid w:val="00637F79"/>
    <w:rsid w:val="006507D0"/>
    <w:rsid w:val="0067092E"/>
    <w:rsid w:val="00673B57"/>
    <w:rsid w:val="00690FD3"/>
    <w:rsid w:val="0069230B"/>
    <w:rsid w:val="006A6A55"/>
    <w:rsid w:val="006B1E28"/>
    <w:rsid w:val="006B6DF2"/>
    <w:rsid w:val="006C395E"/>
    <w:rsid w:val="006E7105"/>
    <w:rsid w:val="00713403"/>
    <w:rsid w:val="00714FA5"/>
    <w:rsid w:val="00744FBC"/>
    <w:rsid w:val="00753AC9"/>
    <w:rsid w:val="007748BA"/>
    <w:rsid w:val="007B693F"/>
    <w:rsid w:val="007C6538"/>
    <w:rsid w:val="007F2577"/>
    <w:rsid w:val="007F2F9B"/>
    <w:rsid w:val="007F3ED7"/>
    <w:rsid w:val="00815AEB"/>
    <w:rsid w:val="0083729C"/>
    <w:rsid w:val="00851516"/>
    <w:rsid w:val="00853EB9"/>
    <w:rsid w:val="00897611"/>
    <w:rsid w:val="008A33DE"/>
    <w:rsid w:val="008B426A"/>
    <w:rsid w:val="009001B6"/>
    <w:rsid w:val="00911203"/>
    <w:rsid w:val="00951E39"/>
    <w:rsid w:val="009563D7"/>
    <w:rsid w:val="00966D90"/>
    <w:rsid w:val="00990BEB"/>
    <w:rsid w:val="00A06FA9"/>
    <w:rsid w:val="00A1742A"/>
    <w:rsid w:val="00A436FF"/>
    <w:rsid w:val="00A447DC"/>
    <w:rsid w:val="00A777DE"/>
    <w:rsid w:val="00A921F8"/>
    <w:rsid w:val="00AA1D88"/>
    <w:rsid w:val="00B1542E"/>
    <w:rsid w:val="00B44135"/>
    <w:rsid w:val="00B60A97"/>
    <w:rsid w:val="00B60FD0"/>
    <w:rsid w:val="00B7007A"/>
    <w:rsid w:val="00B70AF3"/>
    <w:rsid w:val="00B711DC"/>
    <w:rsid w:val="00BC3812"/>
    <w:rsid w:val="00BD040A"/>
    <w:rsid w:val="00BD1E45"/>
    <w:rsid w:val="00BD27B1"/>
    <w:rsid w:val="00C239CD"/>
    <w:rsid w:val="00C41957"/>
    <w:rsid w:val="00C66D78"/>
    <w:rsid w:val="00C71273"/>
    <w:rsid w:val="00C724D4"/>
    <w:rsid w:val="00C91A90"/>
    <w:rsid w:val="00C96AF4"/>
    <w:rsid w:val="00CD579C"/>
    <w:rsid w:val="00D57ED3"/>
    <w:rsid w:val="00D77F24"/>
    <w:rsid w:val="00D87F55"/>
    <w:rsid w:val="00E01559"/>
    <w:rsid w:val="00E5273A"/>
    <w:rsid w:val="00EA08C2"/>
    <w:rsid w:val="00F10A8D"/>
    <w:rsid w:val="00F144D2"/>
    <w:rsid w:val="00F2007B"/>
    <w:rsid w:val="00F354DD"/>
    <w:rsid w:val="00F430F0"/>
    <w:rsid w:val="00F43347"/>
    <w:rsid w:val="00F53EA2"/>
    <w:rsid w:val="00F75A0B"/>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016C34-A3C4-4FAC-A5BC-DD2B477FFD50}"/>
</file>

<file path=customXml/itemProps2.xml><?xml version="1.0" encoding="utf-8"?>
<ds:datastoreItem xmlns:ds="http://schemas.openxmlformats.org/officeDocument/2006/customXml" ds:itemID="{F16AB8C9-FCBD-41B2-A593-88DCB5F8EE8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c3d6be4-e267-4d4d-83f3-2f1cf3abea2f"/>
    <ds:schemaRef ds:uri="def7ec89-e9a7-4ad0-828a-4e7598e1c60b"/>
    <ds:schemaRef ds:uri="http://www.w3.org/XML/1998/namespace"/>
    <ds:schemaRef ds:uri="http://purl.org/dc/dcmitype/"/>
  </ds:schemaRefs>
</ds:datastoreItem>
</file>

<file path=customXml/itemProps3.xml><?xml version="1.0" encoding="utf-8"?>
<ds:datastoreItem xmlns:ds="http://schemas.openxmlformats.org/officeDocument/2006/customXml" ds:itemID="{8F2253C3-E334-4A74-A436-4C401440C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4235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2020-05-04T15:09:00Z</dcterms:created>
  <dcterms:modified xsi:type="dcterms:W3CDTF">2020-05-04T15:09:00Z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