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DB8618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260DD">
        <w:rPr>
          <w:rFonts w:asciiTheme="minorHAnsi" w:hAnsiTheme="minorHAnsi" w:cstheme="minorHAnsi"/>
          <w:color w:val="004D74"/>
          <w:sz w:val="28"/>
          <w:szCs w:val="28"/>
        </w:rPr>
        <w:t>5</w:t>
      </w:r>
      <w:r w:rsidR="004A53AE">
        <w:rPr>
          <w:rFonts w:asciiTheme="minorHAnsi" w:hAnsiTheme="minorHAnsi" w:cstheme="minorHAnsi"/>
          <w:color w:val="004D74"/>
          <w:sz w:val="28"/>
          <w:szCs w:val="28"/>
        </w:rPr>
        <w:t>10</w:t>
      </w:r>
      <w:r w:rsidR="001F14A4">
        <w:rPr>
          <w:rFonts w:asciiTheme="minorHAnsi" w:hAnsiTheme="minorHAnsi" w:cstheme="minorHAnsi"/>
          <w:color w:val="004D74"/>
          <w:sz w:val="28"/>
          <w:szCs w:val="28"/>
        </w:rPr>
        <w:t xml:space="preserve">. </w:t>
      </w:r>
      <w:r w:rsidR="004A53AE">
        <w:rPr>
          <w:rFonts w:asciiTheme="minorHAnsi" w:hAnsiTheme="minorHAnsi" w:cstheme="minorHAnsi"/>
          <w:color w:val="004D74"/>
          <w:sz w:val="28"/>
          <w:szCs w:val="28"/>
        </w:rPr>
        <w:t>TORBEN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4745034C"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A63B37">
        <w:rPr>
          <w:rFonts w:eastAsiaTheme="minorHAnsi" w:cs="Arial"/>
          <w:szCs w:val="20"/>
          <w:lang w:val="en-US" w:eastAsia="en-US" w:bidi="ar-SA"/>
        </w:rPr>
        <w:t>légèrement</w:t>
      </w:r>
      <w:proofErr w:type="spellEnd"/>
      <w:r w:rsidR="00A63B37">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B1087ED"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872633">
        <w:rPr>
          <w:rFonts w:cs="Arial"/>
          <w:szCs w:val="20"/>
          <w:lang w:val="fr-FR"/>
        </w:rPr>
        <w:t>légèrement</w:t>
      </w:r>
      <w:r w:rsidRPr="00A1742A">
        <w:rPr>
          <w:rFonts w:cs="Arial"/>
          <w:szCs w:val="20"/>
          <w:lang w:val="fr-FR"/>
        </w:rPr>
        <w:t xml:space="preserve"> nervurée; </w:t>
      </w:r>
      <w:r w:rsidR="00872633">
        <w:rPr>
          <w:rFonts w:cs="Arial"/>
          <w:szCs w:val="20"/>
          <w:lang w:val="fr-FR"/>
        </w:rPr>
        <w:t xml:space="preserve">pas </w:t>
      </w:r>
      <w:r w:rsidRPr="00A1742A">
        <w:rPr>
          <w:rFonts w:cs="Arial"/>
          <w:szCs w:val="20"/>
          <w:lang w:val="fr-FR"/>
        </w:rPr>
        <w:t>sablée</w:t>
      </w:r>
    </w:p>
    <w:p w14:paraId="7FB994CE" w14:textId="24511AB4"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4A53AE">
        <w:rPr>
          <w:rFonts w:cs="Arial"/>
          <w:szCs w:val="20"/>
          <w:lang w:val="fr-FR"/>
        </w:rPr>
        <w:t>nuancée</w:t>
      </w:r>
    </w:p>
    <w:p w14:paraId="7E3ECFB4" w14:textId="43A3E24F"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4A53AE">
        <w:rPr>
          <w:rFonts w:cs="Arial"/>
          <w:szCs w:val="20"/>
          <w:lang w:val="en-US"/>
        </w:rPr>
        <w:t>rouge</w:t>
      </w:r>
    </w:p>
    <w:p w14:paraId="54AA7122" w14:textId="75B53DF3"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4A53AE">
        <w:rPr>
          <w:rFonts w:cs="Arial"/>
          <w:szCs w:val="20"/>
          <w:lang w:val="en-US"/>
        </w:rPr>
        <w:t xml:space="preserve">rouge avec des nuances en orange, </w:t>
      </w:r>
      <w:proofErr w:type="spellStart"/>
      <w:r w:rsidR="004A53AE">
        <w:rPr>
          <w:rFonts w:cs="Arial"/>
          <w:szCs w:val="20"/>
          <w:lang w:val="en-US"/>
        </w:rPr>
        <w:t>pourpre</w:t>
      </w:r>
      <w:proofErr w:type="spellEnd"/>
      <w:r w:rsidR="004A53AE">
        <w:rPr>
          <w:rFonts w:cs="Arial"/>
          <w:szCs w:val="20"/>
          <w:lang w:val="en-US"/>
        </w:rPr>
        <w:t>, ochre-jaune et bleu-</w:t>
      </w:r>
      <w:proofErr w:type="spellStart"/>
      <w:r w:rsidR="004A53AE">
        <w:rPr>
          <w:rFonts w:cs="Arial"/>
          <w:szCs w:val="20"/>
          <w:lang w:val="en-US"/>
        </w:rPr>
        <w:t>gris</w:t>
      </w:r>
      <w:proofErr w:type="spellEnd"/>
    </w:p>
    <w:p w14:paraId="692372E7" w14:textId="0D3FCEC4" w:rsidR="00DF3E8C" w:rsidRDefault="00C66D78" w:rsidP="005260DD">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705DCD">
        <w:rPr>
          <w:rFonts w:cs="Arial"/>
          <w:szCs w:val="20"/>
          <w:lang w:val="en-US"/>
        </w:rPr>
        <w:t xml:space="preserve"> </w:t>
      </w:r>
    </w:p>
    <w:p w14:paraId="63EBDB6A" w14:textId="77777777" w:rsidR="005260DD" w:rsidRPr="006B1E28" w:rsidRDefault="005260DD" w:rsidP="005260DD">
      <w:pPr>
        <w:spacing w:line="240" w:lineRule="auto"/>
        <w:rPr>
          <w:rFonts w:cs="Arial"/>
          <w:szCs w:val="20"/>
          <w:lang w:val="en-US"/>
        </w:rPr>
      </w:pP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445A84BF"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4A53AE">
        <w:rPr>
          <w:rFonts w:cs="Arial"/>
          <w:szCs w:val="20"/>
          <w:lang w:val="en-US"/>
        </w:rPr>
        <w:t>1</w:t>
      </w:r>
      <w:r w:rsidR="005260DD">
        <w:rPr>
          <w:rFonts w:cs="Arial"/>
          <w:szCs w:val="20"/>
          <w:lang w:val="en-US"/>
        </w:rPr>
        <w:t>5</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bookmarkStart w:id="1" w:name="_GoBack"/>
      <w:bookmarkEnd w:id="1"/>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4572E2F"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4A53AE">
        <w:rPr>
          <w:rFonts w:cs="Arial"/>
          <w:szCs w:val="20"/>
        </w:rPr>
        <w:t>14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4BF89CB3"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B0E038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4A53AE">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0F4C54BD"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4A53AE">
        <w:rPr>
          <w:rFonts w:cs="Arial"/>
          <w:szCs w:val="20"/>
        </w:rPr>
        <w:t>1</w:t>
      </w:r>
      <w:r w:rsidR="005012A4" w:rsidRPr="005012A4">
        <w:rPr>
          <w:rFonts w:cs="Arial"/>
          <w:szCs w:val="20"/>
        </w:rPr>
        <w:t>,</w:t>
      </w:r>
      <w:r w:rsidR="00705DCD">
        <w:rPr>
          <w:rFonts w:cs="Arial"/>
          <w:szCs w:val="20"/>
        </w:rPr>
        <w:t>5</w:t>
      </w:r>
      <w:r w:rsidR="005012A4" w:rsidRPr="005012A4">
        <w:rPr>
          <w:rFonts w:cs="Arial"/>
          <w:szCs w:val="20"/>
        </w:rPr>
        <w:t xml:space="preserve"> – </w:t>
      </w:r>
      <w:r w:rsidR="004A53AE">
        <w:rPr>
          <w:rFonts w:cs="Arial"/>
          <w:szCs w:val="20"/>
        </w:rPr>
        <w:t>4</w:t>
      </w:r>
      <w:r w:rsidR="00CD5BFC">
        <w:rPr>
          <w:rFonts w:cs="Arial"/>
          <w:szCs w:val="20"/>
        </w:rPr>
        <w:t>,</w:t>
      </w:r>
      <w:r w:rsidR="004A53AE">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4A53AE">
        <w:rPr>
          <w:rFonts w:cs="Arial"/>
          <w:szCs w:val="20"/>
        </w:rPr>
        <w:t>3</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1F14A4"/>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16EEA"/>
    <w:rsid w:val="004A2F34"/>
    <w:rsid w:val="004A53AE"/>
    <w:rsid w:val="004A6696"/>
    <w:rsid w:val="004C6316"/>
    <w:rsid w:val="004E5A61"/>
    <w:rsid w:val="005012A4"/>
    <w:rsid w:val="005260DD"/>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72633"/>
    <w:rsid w:val="00897611"/>
    <w:rsid w:val="008A33DE"/>
    <w:rsid w:val="008D478A"/>
    <w:rsid w:val="009001B6"/>
    <w:rsid w:val="00911203"/>
    <w:rsid w:val="00951E39"/>
    <w:rsid w:val="00955EDC"/>
    <w:rsid w:val="009563D7"/>
    <w:rsid w:val="009E65E6"/>
    <w:rsid w:val="00A06FA9"/>
    <w:rsid w:val="00A1742A"/>
    <w:rsid w:val="00A447DC"/>
    <w:rsid w:val="00A63B37"/>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3203DAB2-BF23-4CF1-A0B5-63EC827F14F8}"/>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2020-05-04T10:02:00Z</dcterms:created>
  <dcterms:modified xsi:type="dcterms:W3CDTF">2020-05-04T10:02:00Z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