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3C9A" w14:textId="4648600E" w:rsidR="00437A52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B01575">
        <w:rPr>
          <w:rFonts w:asciiTheme="minorHAnsi" w:hAnsiTheme="minorHAnsi" w:cstheme="minorHAnsi"/>
          <w:color w:val="004D74"/>
          <w:sz w:val="28"/>
          <w:szCs w:val="28"/>
        </w:rPr>
        <w:t>35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01575">
        <w:rPr>
          <w:rFonts w:asciiTheme="minorHAnsi" w:hAnsiTheme="minorHAnsi" w:cstheme="minorHAnsi"/>
          <w:color w:val="004D74"/>
          <w:sz w:val="28"/>
          <w:szCs w:val="28"/>
        </w:rPr>
        <w:t>MEDOC</w:t>
      </w:r>
    </w:p>
    <w:p w14:paraId="6C1775C1" w14:textId="22FF8EFD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337EE6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proofErr w:type="spellStart"/>
      <w:r w:rsidR="00B01575">
        <w:rPr>
          <w:rFonts w:cs="Arial"/>
          <w:szCs w:val="20"/>
        </w:rPr>
        <w:t>Westerwaldklei</w:t>
      </w:r>
      <w:proofErr w:type="spellEnd"/>
      <w:r w:rsidR="00B01575">
        <w:rPr>
          <w:rFonts w:cs="Arial"/>
          <w:szCs w:val="20"/>
        </w:rPr>
        <w:t xml:space="preserve"> en</w:t>
      </w:r>
      <w:r w:rsidR="00A44FFE">
        <w:rPr>
          <w:rFonts w:cs="Arial"/>
          <w:szCs w:val="20"/>
        </w:rPr>
        <w:t xml:space="preserve"> </w:t>
      </w:r>
      <w:r w:rsidR="00B01575">
        <w:rPr>
          <w:rFonts w:cs="Arial"/>
          <w:szCs w:val="20"/>
        </w:rPr>
        <w:t xml:space="preserve">klei </w:t>
      </w:r>
      <w:r w:rsidR="00A44FFE">
        <w:rPr>
          <w:rFonts w:cs="Arial"/>
          <w:szCs w:val="20"/>
        </w:rPr>
        <w:t>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B089E8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01575">
        <w:rPr>
          <w:rFonts w:cs="Arial"/>
          <w:szCs w:val="20"/>
        </w:rPr>
        <w:t>rood</w:t>
      </w:r>
    </w:p>
    <w:p w14:paraId="01843225" w14:textId="0FECFE56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B01575">
        <w:rPr>
          <w:rFonts w:cs="Arial"/>
          <w:szCs w:val="20"/>
        </w:rPr>
        <w:t>roodbruin met donkere nuances</w:t>
      </w:r>
    </w:p>
    <w:p w14:paraId="42F7217A" w14:textId="3838EE85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7029963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B01575">
        <w:rPr>
          <w:rFonts w:cs="Arial"/>
          <w:szCs w:val="20"/>
        </w:rPr>
        <w:t>30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6B7A2D53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B01575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  <w:bookmarkStart w:id="0" w:name="_GoBack"/>
      <w:bookmarkEnd w:id="0"/>
    </w:p>
    <w:p w14:paraId="27AA9545" w14:textId="60303BA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B01575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B01575">
        <w:rPr>
          <w:rFonts w:cs="Arial"/>
          <w:szCs w:val="20"/>
        </w:rPr>
        <w:t>0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CC3AA6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B01575">
        <w:rPr>
          <w:rFonts w:cs="Arial"/>
          <w:szCs w:val="20"/>
        </w:rPr>
        <w:t>53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D1439AF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B01575">
        <w:rPr>
          <w:rFonts w:cs="Arial"/>
          <w:szCs w:val="20"/>
        </w:rPr>
        <w:t>0</w:t>
      </w:r>
      <w:r w:rsidR="00264F19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B01575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B01575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16CC"/>
    <w:rsid w:val="000B7818"/>
    <w:rsid w:val="001515E9"/>
    <w:rsid w:val="00164F51"/>
    <w:rsid w:val="001B7B9C"/>
    <w:rsid w:val="001C4E11"/>
    <w:rsid w:val="001D5976"/>
    <w:rsid w:val="00202E8F"/>
    <w:rsid w:val="00206617"/>
    <w:rsid w:val="00231F18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C53FC"/>
    <w:rsid w:val="003D50BE"/>
    <w:rsid w:val="00437A52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01575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6D2A5-938C-44CD-B79F-38078484A505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2020-04-24T09:56:00Z</dcterms:created>
  <dcterms:modified xsi:type="dcterms:W3CDTF">2020-04-24T09:56:00Z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