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200ACF79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E259DC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="002C2BF0">
        <w:rPr>
          <w:rFonts w:asciiTheme="minorHAnsi" w:hAnsiTheme="minorHAnsi" w:cstheme="minorHAnsi"/>
          <w:color w:val="004D74"/>
          <w:sz w:val="28"/>
          <w:szCs w:val="28"/>
        </w:rPr>
        <w:t>8</w:t>
      </w:r>
      <w:r w:rsidR="00E259DC">
        <w:rPr>
          <w:rFonts w:asciiTheme="minorHAnsi" w:hAnsiTheme="minorHAnsi" w:cstheme="minorHAnsi"/>
          <w:color w:val="004D74"/>
          <w:sz w:val="28"/>
          <w:szCs w:val="28"/>
        </w:rPr>
        <w:t>6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2C2BF0">
        <w:rPr>
          <w:rFonts w:asciiTheme="minorHAnsi" w:hAnsiTheme="minorHAnsi" w:cstheme="minorHAnsi"/>
          <w:color w:val="004D74"/>
          <w:sz w:val="28"/>
          <w:szCs w:val="28"/>
        </w:rPr>
        <w:t>SA</w:t>
      </w:r>
      <w:r w:rsidR="00E259DC">
        <w:rPr>
          <w:rFonts w:asciiTheme="minorHAnsi" w:hAnsiTheme="minorHAnsi" w:cstheme="minorHAnsi"/>
          <w:color w:val="004D74"/>
          <w:sz w:val="28"/>
          <w:szCs w:val="28"/>
        </w:rPr>
        <w:t>UMUR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264E4">
      <w:pPr>
        <w:spacing w:line="360" w:lineRule="auto"/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209967C" w:rsidR="00C66D78" w:rsidRPr="00C66D78" w:rsidRDefault="00C264E4" w:rsidP="00C264E4">
      <w:pPr>
        <w:widowControl/>
        <w:adjustRightInd w:val="0"/>
        <w:spacing w:before="0" w:line="360" w:lineRule="auto"/>
        <w:rPr>
          <w:rFonts w:cs="Arial"/>
          <w:szCs w:val="20"/>
        </w:rPr>
      </w:pPr>
      <w:r w:rsidRPr="00C264E4">
        <w:rPr>
          <w:rFonts w:eastAsiaTheme="minorHAnsi" w:cs="Arial"/>
          <w:szCs w:val="20"/>
          <w:lang w:val="nl-BE" w:eastAsia="en-US" w:bidi="ar-SA"/>
        </w:rPr>
        <w:t xml:space="preserve">De grondstoffen voor de bakstenen zijn voornamelijk alluviale kleien uit </w:t>
      </w:r>
      <w:r>
        <w:rPr>
          <w:rFonts w:eastAsiaTheme="minorHAnsi" w:cs="Arial"/>
          <w:szCs w:val="20"/>
          <w:lang w:val="nl-BE" w:eastAsia="en-US" w:bidi="ar-SA"/>
        </w:rPr>
        <w:t xml:space="preserve">het gebied Hedikhuizen in </w:t>
      </w:r>
      <w:r w:rsidRPr="00C264E4">
        <w:rPr>
          <w:rFonts w:eastAsiaTheme="minorHAnsi" w:cs="Arial"/>
          <w:szCs w:val="20"/>
          <w:lang w:val="nl-BE" w:eastAsia="en-US" w:bidi="ar-SA"/>
        </w:rPr>
        <w:t>het afzettingsgebied van de Maas. De rivier heeft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rotsformaties van de Ardennen uitgesleten en het erosiemateriaal meegevoerd. In het overstromingsgebied van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benedenloop werden deze sedimenten afgezet. Het oordeelkundig mengen van de kleiafzettingen levert de juiste grondstoffen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op voor de productie van handvormgevelstenen</w:t>
      </w:r>
      <w:r w:rsidR="005D7301" w:rsidRPr="005D7301">
        <w:rPr>
          <w:rFonts w:eastAsiaTheme="minorHAnsi" w:cs="Arial"/>
          <w:szCs w:val="20"/>
          <w:lang w:val="nl-BE" w:eastAsia="en-US" w:bidi="ar-SA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  <w:bookmarkStart w:id="0" w:name="_GoBack"/>
      <w:bookmarkEnd w:id="0"/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4E13E105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E259DC">
        <w:rPr>
          <w:rFonts w:cs="Arial"/>
          <w:szCs w:val="20"/>
        </w:rPr>
        <w:t>bruin</w:t>
      </w:r>
    </w:p>
    <w:p w14:paraId="54AA7122" w14:textId="349C6607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E259DC">
        <w:rPr>
          <w:rFonts w:cs="Arial"/>
          <w:szCs w:val="20"/>
        </w:rPr>
        <w:t xml:space="preserve">uniform </w:t>
      </w:r>
      <w:proofErr w:type="spellStart"/>
      <w:r w:rsidR="00E259DC">
        <w:rPr>
          <w:rFonts w:cs="Arial"/>
          <w:szCs w:val="20"/>
        </w:rPr>
        <w:t>bruin-zwart</w:t>
      </w:r>
      <w:proofErr w:type="spellEnd"/>
    </w:p>
    <w:p w14:paraId="42F7217A" w14:textId="6F02E41F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D505EF">
        <w:rPr>
          <w:rFonts w:cs="Arial"/>
          <w:szCs w:val="20"/>
        </w:rPr>
        <w:t>W</w:t>
      </w:r>
      <w:r w:rsidR="005D7301">
        <w:rPr>
          <w:rFonts w:cs="Arial"/>
          <w:szCs w:val="20"/>
        </w:rPr>
        <w:t>F</w:t>
      </w:r>
      <w:r w:rsidR="001515E9">
        <w:rPr>
          <w:rFonts w:cs="Arial"/>
          <w:szCs w:val="20"/>
        </w:rPr>
        <w:t xml:space="preserve">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</w:t>
      </w:r>
      <w:r w:rsidR="005D7301">
        <w:rPr>
          <w:rFonts w:cs="Arial"/>
          <w:szCs w:val="20"/>
          <w:lang w:val="nl-BE"/>
        </w:rPr>
        <w:t>1</w:t>
      </w:r>
      <w:r w:rsidR="00D505EF">
        <w:rPr>
          <w:rFonts w:cs="Arial"/>
          <w:szCs w:val="20"/>
          <w:lang w:val="nl-BE"/>
        </w:rPr>
        <w:t>0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5D7301">
        <w:rPr>
          <w:rFonts w:cs="Arial"/>
          <w:szCs w:val="20"/>
          <w:lang w:val="nl-BE"/>
        </w:rPr>
        <w:t>10</w:t>
      </w:r>
      <w:r w:rsidR="002533BE">
        <w:rPr>
          <w:rFonts w:cs="Arial"/>
          <w:szCs w:val="20"/>
          <w:lang w:val="nl-BE"/>
        </w:rPr>
        <w:t>0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E825D7">
        <w:rPr>
          <w:rFonts w:cs="Arial"/>
          <w:szCs w:val="20"/>
          <w:lang w:val="nl-BE"/>
        </w:rPr>
        <w:t>5</w:t>
      </w:r>
      <w:r w:rsidR="00D505EF">
        <w:rPr>
          <w:rFonts w:cs="Arial"/>
          <w:szCs w:val="20"/>
          <w:lang w:val="nl-BE"/>
        </w:rPr>
        <w:t>0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mm</w:t>
      </w:r>
      <w:r w:rsidR="002C2BF0">
        <w:rPr>
          <w:rFonts w:cs="Arial"/>
          <w:szCs w:val="20"/>
          <w:lang w:val="nl-BE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1F41556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5D7301">
        <w:rPr>
          <w:rFonts w:cs="Arial"/>
          <w:szCs w:val="20"/>
        </w:rPr>
        <w:t>1</w:t>
      </w:r>
      <w:r w:rsidR="00C264E4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BA3E8E2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5D7301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7C0E0C2B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5C9900C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5D7301">
        <w:rPr>
          <w:rFonts w:cs="Arial"/>
          <w:szCs w:val="20"/>
        </w:rPr>
        <w:t>49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79C8A352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212E815E" w14:textId="1DDA9C8F" w:rsidR="00C264E4" w:rsidRPr="00C264E4" w:rsidRDefault="00C264E4" w:rsidP="00C264E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initiële wateropzuiging</w:t>
      </w:r>
      <w:r w:rsidRPr="005012A4">
        <w:rPr>
          <w:rFonts w:cs="Arial"/>
          <w:szCs w:val="20"/>
        </w:rPr>
        <w:t xml:space="preserve">: </w:t>
      </w:r>
      <w:r w:rsidR="005D7301">
        <w:rPr>
          <w:rFonts w:cs="Arial"/>
          <w:szCs w:val="20"/>
        </w:rPr>
        <w:t>4</w:t>
      </w:r>
      <w:r w:rsidR="009A2AEB">
        <w:rPr>
          <w:rFonts w:cs="Arial"/>
          <w:szCs w:val="20"/>
        </w:rPr>
        <w:t>,</w:t>
      </w:r>
      <w:r w:rsidR="005D7301">
        <w:rPr>
          <w:rFonts w:cs="Arial"/>
          <w:szCs w:val="20"/>
        </w:rPr>
        <w:t>0</w:t>
      </w:r>
      <w:r w:rsidRPr="005012A4">
        <w:rPr>
          <w:rFonts w:cs="Arial"/>
          <w:szCs w:val="20"/>
        </w:rPr>
        <w:t xml:space="preserve"> – </w:t>
      </w:r>
      <w:r w:rsidR="005D7301">
        <w:rPr>
          <w:rFonts w:cs="Arial"/>
          <w:szCs w:val="20"/>
        </w:rPr>
        <w:t>8</w:t>
      </w:r>
      <w:r>
        <w:rPr>
          <w:rFonts w:cs="Arial"/>
          <w:szCs w:val="20"/>
        </w:rPr>
        <w:t>,0</w:t>
      </w:r>
      <w:r w:rsidRPr="005012A4">
        <w:rPr>
          <w:rFonts w:cs="Arial"/>
          <w:szCs w:val="20"/>
        </w:rPr>
        <w:t xml:space="preserve"> kg/m</w:t>
      </w:r>
      <w:proofErr w:type="gramStart"/>
      <w:r w:rsidRPr="005012A4">
        <w:rPr>
          <w:rFonts w:cs="Arial"/>
          <w:szCs w:val="20"/>
        </w:rPr>
        <w:t>².min</w:t>
      </w:r>
      <w:proofErr w:type="gramEnd"/>
      <w:r w:rsidRPr="005012A4">
        <w:rPr>
          <w:rFonts w:cs="Arial"/>
          <w:szCs w:val="20"/>
        </w:rPr>
        <w:t xml:space="preserve"> (IW</w:t>
      </w:r>
      <w:r w:rsidR="005D7301"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)</w:t>
      </w:r>
    </w:p>
    <w:p w14:paraId="68626FA7" w14:textId="0FA5B5C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153109">
        <w:rPr>
          <w:rFonts w:cs="Arial"/>
          <w:szCs w:val="20"/>
        </w:rPr>
        <w:t>NPD</w:t>
      </w:r>
    </w:p>
    <w:p w14:paraId="23623C20" w14:textId="5A24F265" w:rsid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153109">
        <w:rPr>
          <w:rFonts w:cs="Arial"/>
          <w:szCs w:val="20"/>
        </w:rPr>
        <w:t>NPD</w:t>
      </w:r>
    </w:p>
    <w:p w14:paraId="1FAF70D6" w14:textId="77777777" w:rsidR="00C264E4" w:rsidRPr="009563D7" w:rsidRDefault="00C264E4" w:rsidP="00C264E4">
      <w:pPr>
        <w:pStyle w:val="Lijstalinea"/>
        <w:ind w:left="720"/>
        <w:rPr>
          <w:rFonts w:cs="Arial"/>
          <w:szCs w:val="20"/>
        </w:rPr>
      </w:pPr>
    </w:p>
    <w:p w14:paraId="0AA96508" w14:textId="0976CDF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153109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AB10E9F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C264E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6919BB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16843154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0D6055A9" w14:textId="77777777" w:rsidR="00C264E4" w:rsidRPr="00C66D78" w:rsidRDefault="00C66D78" w:rsidP="00C264E4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C264E4" w:rsidRPr="003501CE">
          <w:rPr>
            <w:rStyle w:val="Hyperlink"/>
            <w:rFonts w:cs="Arial"/>
            <w:szCs w:val="20"/>
          </w:rPr>
          <w:t>www.vandersanden.com</w:t>
        </w:r>
      </w:hyperlink>
      <w:r w:rsidR="00C264E4">
        <w:rPr>
          <w:rFonts w:cs="Arial"/>
          <w:szCs w:val="20"/>
          <w:u w:val="single"/>
        </w:rPr>
        <w:t xml:space="preserve"> </w:t>
      </w:r>
      <w:r w:rsidR="00C264E4">
        <w:rPr>
          <w:rFonts w:cs="Arial"/>
          <w:szCs w:val="20"/>
        </w:rPr>
        <w:t xml:space="preserve">en kan met behulp van het </w:t>
      </w:r>
      <w:proofErr w:type="spellStart"/>
      <w:r w:rsidR="00C264E4">
        <w:rPr>
          <w:rFonts w:cs="Arial"/>
          <w:szCs w:val="20"/>
        </w:rPr>
        <w:t>DoP</w:t>
      </w:r>
      <w:proofErr w:type="spellEnd"/>
      <w:r w:rsidR="00C264E4">
        <w:rPr>
          <w:rFonts w:cs="Arial"/>
          <w:szCs w:val="20"/>
        </w:rPr>
        <w:t xml:space="preserve"> nummer opgezocht worden. Dit nummer is raadpleegbaar op de </w:t>
      </w:r>
      <w:proofErr w:type="spellStart"/>
      <w:r w:rsidR="00C264E4">
        <w:rPr>
          <w:rFonts w:cs="Arial"/>
          <w:szCs w:val="20"/>
        </w:rPr>
        <w:t>afleverbon</w:t>
      </w:r>
      <w:proofErr w:type="spellEnd"/>
      <w:r w:rsidR="00C264E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04FABE1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C264E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elke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80077E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431B490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80077E" w:rsidRPr="0080077E">
        <w:rPr>
          <w:rFonts w:cs="Arial"/>
          <w:szCs w:val="20"/>
        </w:rPr>
        <w:t xml:space="preserve"> </w:t>
      </w:r>
      <w:r w:rsidR="0080077E">
        <w:rPr>
          <w:rFonts w:cs="Arial"/>
          <w:szCs w:val="20"/>
        </w:rPr>
        <w:t>en op basis van de initiële wateropzuiging van de gevelsteen (IW-klasse)</w:t>
      </w:r>
      <w:r w:rsidR="0080077E" w:rsidRPr="00C66D78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steeds afgeschermd te worden.</w:t>
      </w:r>
    </w:p>
    <w:p w14:paraId="52F26BD3" w14:textId="77777777" w:rsidR="0080077E" w:rsidRDefault="0080077E" w:rsidP="00202E8F">
      <w:pPr>
        <w:rPr>
          <w:rFonts w:cs="Arial"/>
          <w:szCs w:val="20"/>
        </w:rPr>
      </w:pPr>
    </w:p>
    <w:p w14:paraId="466FCF3A" w14:textId="08CD9C50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50C6"/>
    <w:multiLevelType w:val="hybridMultilevel"/>
    <w:tmpl w:val="2130A816"/>
    <w:lvl w:ilvl="0" w:tplc="170A18D6">
      <w:start w:val="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53109"/>
    <w:rsid w:val="001B7B9C"/>
    <w:rsid w:val="001C4E11"/>
    <w:rsid w:val="00202E8F"/>
    <w:rsid w:val="00206617"/>
    <w:rsid w:val="002151E9"/>
    <w:rsid w:val="00231F18"/>
    <w:rsid w:val="002533BE"/>
    <w:rsid w:val="0026077C"/>
    <w:rsid w:val="002B258B"/>
    <w:rsid w:val="002C2BF0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5D7301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0077E"/>
    <w:rsid w:val="00815AEB"/>
    <w:rsid w:val="0082083F"/>
    <w:rsid w:val="00897611"/>
    <w:rsid w:val="008A33DE"/>
    <w:rsid w:val="009001B6"/>
    <w:rsid w:val="00951E39"/>
    <w:rsid w:val="009563D7"/>
    <w:rsid w:val="009A2AEB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264E4"/>
    <w:rsid w:val="00C41957"/>
    <w:rsid w:val="00C61EDF"/>
    <w:rsid w:val="00C66D78"/>
    <w:rsid w:val="00C71273"/>
    <w:rsid w:val="00C724D4"/>
    <w:rsid w:val="00CA4899"/>
    <w:rsid w:val="00CD579C"/>
    <w:rsid w:val="00D505EF"/>
    <w:rsid w:val="00D77F24"/>
    <w:rsid w:val="00D87F55"/>
    <w:rsid w:val="00E259DC"/>
    <w:rsid w:val="00E5273A"/>
    <w:rsid w:val="00E825D7"/>
    <w:rsid w:val="00E92C92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CDEA6-3595-4674-B11D-5BFB410B2DB3}"/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2020-04-23T09:33:00Z</dcterms:created>
  <dcterms:modified xsi:type="dcterms:W3CDTF">2020-04-23T09:33:00Z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